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7C721005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6368E1">
        <w:rPr>
          <w:b/>
        </w:rPr>
        <w:t>5</w:t>
      </w:r>
      <w:r w:rsidR="00D110BF">
        <w:rPr>
          <w:b/>
        </w:rPr>
        <w:t>3</w:t>
      </w:r>
      <w:r w:rsidRPr="003D5137">
        <w:rPr>
          <w:b/>
        </w:rPr>
        <w:t>-202</w:t>
      </w:r>
      <w:r w:rsidR="00D110BF">
        <w:rPr>
          <w:b/>
        </w:rPr>
        <w:t>3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6B5B161" w14:textId="72B2AFC9" w:rsidR="00672B00" w:rsidRPr="006368E1" w:rsidRDefault="00422327" w:rsidP="00636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3D5137">
        <w:rPr>
          <w:b/>
        </w:rPr>
        <w:t xml:space="preserve">Świadczenie usług telefonii </w:t>
      </w:r>
      <w:r w:rsidR="006368E1">
        <w:rPr>
          <w:b/>
        </w:rPr>
        <w:t xml:space="preserve">internetowej VoIP </w:t>
      </w:r>
      <w:r w:rsidR="00A05958" w:rsidRPr="003D5137">
        <w:rPr>
          <w:b/>
        </w:rPr>
        <w:t>na rzecz Szpitala Czerniakowskiego sp. z o.o.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09995173" w14:textId="2CD6A925" w:rsidR="006368E1" w:rsidRPr="006368E1" w:rsidRDefault="00A05958" w:rsidP="006368E1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368E1">
        <w:rPr>
          <w:b w:val="0"/>
          <w:sz w:val="22"/>
          <w:szCs w:val="22"/>
          <w:u w:val="none"/>
        </w:rPr>
        <w:t>Odpowiadając na zaproszenie do złożenia oferty cenowej</w:t>
      </w:r>
      <w:r w:rsidRPr="006368E1">
        <w:rPr>
          <w:sz w:val="22"/>
          <w:szCs w:val="22"/>
          <w:u w:val="none"/>
        </w:rPr>
        <w:t xml:space="preserve"> </w:t>
      </w:r>
      <w:r w:rsidRPr="006368E1">
        <w:rPr>
          <w:b w:val="0"/>
          <w:sz w:val="22"/>
          <w:szCs w:val="22"/>
          <w:u w:val="none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usług telefonii komórkowej wraz </w:t>
      </w:r>
      <w:r w:rsidR="003D5137" w:rsidRPr="003D5137">
        <w:rPr>
          <w:sz w:val="22"/>
          <w:szCs w:val="22"/>
        </w:rPr>
        <w:br/>
      </w:r>
      <w:r w:rsidR="00422327" w:rsidRPr="003D5137">
        <w:rPr>
          <w:sz w:val="22"/>
          <w:szCs w:val="22"/>
        </w:rPr>
        <w:t>z dostawą telefonów komórkowych</w:t>
      </w:r>
      <w:r w:rsidR="00BA27C8" w:rsidRPr="003D5137">
        <w:rPr>
          <w:sz w:val="22"/>
          <w:szCs w:val="22"/>
        </w:rPr>
        <w:t xml:space="preserve"> </w:t>
      </w:r>
      <w:r w:rsidRPr="003D5137">
        <w:rPr>
          <w:sz w:val="22"/>
          <w:szCs w:val="22"/>
        </w:rPr>
        <w:t xml:space="preserve">na rzecz Szpitala Czerniakowskiego sp. z o.o.”, </w:t>
      </w:r>
      <w:r w:rsidRPr="006368E1">
        <w:rPr>
          <w:b w:val="0"/>
          <w:sz w:val="22"/>
          <w:szCs w:val="22"/>
          <w:u w:val="none"/>
        </w:rPr>
        <w:t>oferujemy wykonanie przedmiotu zamówienia</w:t>
      </w:r>
      <w:r w:rsidR="006368E1" w:rsidRPr="006368E1">
        <w:rPr>
          <w:b w:val="0"/>
          <w:sz w:val="22"/>
          <w:szCs w:val="22"/>
          <w:u w:val="none"/>
        </w:rPr>
        <w:t xml:space="preserve"> z</w:t>
      </w:r>
      <w:r w:rsidR="006368E1">
        <w:rPr>
          <w:b w:val="0"/>
          <w:sz w:val="22"/>
          <w:szCs w:val="22"/>
          <w:u w:val="none"/>
        </w:rPr>
        <w:t>a</w:t>
      </w:r>
      <w:r w:rsidR="006368E1" w:rsidRPr="006368E1">
        <w:rPr>
          <w:b w:val="0"/>
          <w:sz w:val="22"/>
          <w:szCs w:val="22"/>
          <w:u w:val="none"/>
        </w:rPr>
        <w:t xml:space="preserve"> kwotę</w:t>
      </w:r>
      <w:r w:rsidRPr="006368E1">
        <w:rPr>
          <w:sz w:val="22"/>
          <w:szCs w:val="22"/>
          <w:u w:val="none"/>
        </w:rPr>
        <w:t xml:space="preserve">: </w:t>
      </w:r>
    </w:p>
    <w:p w14:paraId="624C2DA3" w14:textId="77777777" w:rsidR="006368E1" w:rsidRPr="006368E1" w:rsidRDefault="006368E1" w:rsidP="006368E1">
      <w:pPr>
        <w:pStyle w:val="Tekstpodstawowy"/>
        <w:spacing w:line="360" w:lineRule="auto"/>
        <w:jc w:val="left"/>
        <w:rPr>
          <w:sz w:val="22"/>
          <w:szCs w:val="22"/>
          <w:u w:val="none"/>
        </w:rPr>
      </w:pPr>
      <w:r w:rsidRPr="006368E1">
        <w:rPr>
          <w:sz w:val="22"/>
          <w:szCs w:val="22"/>
          <w:u w:val="none"/>
        </w:rPr>
        <w:t xml:space="preserve">brutto ________________ zł, w tym ____% podatek VAT w wysokości ________________ zł, </w:t>
      </w:r>
    </w:p>
    <w:p w14:paraId="1F7FA2D4" w14:textId="77777777" w:rsidR="006368E1" w:rsidRPr="006368E1" w:rsidRDefault="006368E1" w:rsidP="006368E1">
      <w:pPr>
        <w:pStyle w:val="Tekstpodstawowy"/>
        <w:spacing w:line="360" w:lineRule="auto"/>
        <w:jc w:val="left"/>
        <w:rPr>
          <w:sz w:val="22"/>
          <w:szCs w:val="22"/>
          <w:u w:val="none"/>
        </w:rPr>
      </w:pPr>
      <w:r w:rsidRPr="006368E1">
        <w:rPr>
          <w:sz w:val="22"/>
          <w:szCs w:val="22"/>
          <w:u w:val="none"/>
        </w:rPr>
        <w:t>netto ________________ zł.</w:t>
      </w:r>
    </w:p>
    <w:p w14:paraId="0F983B8C" w14:textId="2F77B3A6" w:rsidR="006368E1" w:rsidRDefault="006368E1" w:rsidP="00D110BF">
      <w:pPr>
        <w:pStyle w:val="Tekstpodstawowy"/>
        <w:spacing w:line="360" w:lineRule="auto"/>
        <w:jc w:val="left"/>
        <w:rPr>
          <w:b w:val="0"/>
          <w:sz w:val="18"/>
          <w:szCs w:val="18"/>
          <w:u w:val="none"/>
        </w:rPr>
      </w:pPr>
    </w:p>
    <w:p w14:paraId="038D874E" w14:textId="59D65C1A" w:rsidR="00A05958" w:rsidRPr="00D110BF" w:rsidRDefault="00A05958" w:rsidP="00D110BF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t>Oświadczenia Oferenta</w:t>
      </w:r>
    </w:p>
    <w:p w14:paraId="0545D2D6" w14:textId="7D27DB05" w:rsidR="00672B00" w:rsidRPr="003D5137" w:rsidRDefault="00A05958" w:rsidP="006368E1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</w:t>
      </w:r>
      <w:r w:rsidR="00D110BF">
        <w:rPr>
          <w:color w:val="000000"/>
          <w:sz w:val="22"/>
          <w:szCs w:val="22"/>
        </w:rPr>
        <w:t>emy</w:t>
      </w:r>
      <w:r w:rsidRPr="003D5137">
        <w:rPr>
          <w:color w:val="000000"/>
          <w:sz w:val="22"/>
          <w:szCs w:val="22"/>
        </w:rPr>
        <w:t xml:space="preserve">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0" w:name="_Hlk49251628"/>
      <w:r w:rsidRPr="003D5137"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67BFDF14" w:rsidR="00672B00" w:rsidRPr="005C3B58" w:rsidRDefault="00CD3B23" w:rsidP="005C3B58">
      <w:pPr>
        <w:widowControl w:val="0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Termin realizacji zamówienia</w:t>
      </w:r>
      <w:r w:rsidR="005C3B58">
        <w:rPr>
          <w:sz w:val="22"/>
          <w:szCs w:val="22"/>
        </w:rPr>
        <w:t>:</w:t>
      </w:r>
      <w:r w:rsidRPr="003D5137">
        <w:rPr>
          <w:sz w:val="22"/>
          <w:szCs w:val="22"/>
        </w:rPr>
        <w:t xml:space="preserve"> </w:t>
      </w:r>
      <w:r w:rsidR="005C3B58" w:rsidRPr="005C3B58">
        <w:rPr>
          <w:b/>
          <w:bCs/>
          <w:sz w:val="22"/>
          <w:szCs w:val="22"/>
        </w:rPr>
        <w:t>wdrożenie, instalacja i konfiguracja systemu – do 30 dni od daty zawarcia umowy,</w:t>
      </w:r>
      <w:r w:rsidR="005C3B58" w:rsidRPr="005C3B58">
        <w:rPr>
          <w:b/>
          <w:bCs/>
          <w:sz w:val="22"/>
          <w:szCs w:val="22"/>
        </w:rPr>
        <w:t xml:space="preserve"> </w:t>
      </w:r>
      <w:r w:rsidR="005C3B58" w:rsidRPr="005C3B58">
        <w:rPr>
          <w:b/>
          <w:bCs/>
          <w:sz w:val="22"/>
          <w:szCs w:val="22"/>
        </w:rPr>
        <w:t>świadczenie usług telekomunikacyjnych i serwisowych przez okres 12 miesięcy od daty wdrożenia, instalacji i konfiguracji systemu z zastrzeżeniem, że nie wcześniej niż od dnia 01.09.2023 r.</w:t>
      </w:r>
    </w:p>
    <w:p w14:paraId="34EFF61F" w14:textId="11563B25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lastRenderedPageBreak/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miesiącu.</w:t>
      </w:r>
    </w:p>
    <w:p w14:paraId="74C1D4B5" w14:textId="0B6F944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Pozostaj</w:t>
      </w:r>
      <w:r w:rsidR="00FE51D9">
        <w:rPr>
          <w:bCs/>
          <w:color w:val="000000"/>
          <w:sz w:val="22"/>
          <w:szCs w:val="22"/>
        </w:rPr>
        <w:t>emy</w:t>
      </w:r>
      <w:r w:rsidRPr="003D5137">
        <w:rPr>
          <w:bCs/>
          <w:color w:val="000000"/>
          <w:sz w:val="22"/>
          <w:szCs w:val="22"/>
        </w:rPr>
        <w:t xml:space="preserve"> związan</w:t>
      </w:r>
      <w:r w:rsidR="00FE51D9">
        <w:rPr>
          <w:bCs/>
          <w:color w:val="000000"/>
          <w:sz w:val="22"/>
          <w:szCs w:val="22"/>
        </w:rPr>
        <w:t>i</w:t>
      </w:r>
      <w:r w:rsidRPr="003D5137">
        <w:rPr>
          <w:bCs/>
          <w:color w:val="000000"/>
          <w:sz w:val="22"/>
          <w:szCs w:val="22"/>
        </w:rPr>
        <w:t xml:space="preserve">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4B0A0E9A" w14:textId="79AA76A0" w:rsidR="00672B00" w:rsidRPr="00FE51D9" w:rsidRDefault="00A05958" w:rsidP="00FE51D9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5C7675E8" w14:textId="61AD97E5" w:rsidR="00FE51D9" w:rsidRDefault="00FE51D9" w:rsidP="00FE51D9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/>
        </w:rPr>
      </w:pPr>
      <w:r w:rsidRPr="00FE51D9">
        <w:rPr>
          <w:rFonts w:ascii="Times New Roman" w:eastAsia="Times New Roman" w:hAnsi="Times New Roman"/>
        </w:rPr>
        <w:t>Oświadczam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>, że nie podlegam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 z 2022 r., poz. 835).</w:t>
      </w:r>
    </w:p>
    <w:p w14:paraId="4A3793A0" w14:textId="77777777" w:rsidR="005C3B58" w:rsidRDefault="005C3B58" w:rsidP="005C3B58">
      <w:pPr>
        <w:pStyle w:val="Akapitzlist"/>
        <w:spacing w:after="0" w:line="360" w:lineRule="auto"/>
        <w:ind w:left="567"/>
        <w:rPr>
          <w:rFonts w:ascii="Times New Roman" w:eastAsia="Times New Roman" w:hAnsi="Times New Roman"/>
        </w:rPr>
      </w:pPr>
    </w:p>
    <w:p w14:paraId="43C51F97" w14:textId="4C00B5C4" w:rsidR="00FE51D9" w:rsidRPr="00FE51D9" w:rsidRDefault="00FE51D9" w:rsidP="005C3B58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51D9">
        <w:rPr>
          <w:rFonts w:ascii="Tahoma" w:hAnsi="Tahoma" w:cs="Tahoma"/>
          <w:b/>
          <w:bCs/>
          <w:sz w:val="20"/>
          <w:szCs w:val="20"/>
          <w:lang w:eastAsia="pl-PL"/>
        </w:rPr>
        <w:t>Informujemy, iż Wykonawca jest:</w:t>
      </w:r>
    </w:p>
    <w:p w14:paraId="7C59AD5B" w14:textId="77777777" w:rsidR="00FE51D9" w:rsidRPr="00FE51D9" w:rsidRDefault="00FE51D9" w:rsidP="005C3B58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175C8388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532EBB77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42DAB3E0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B336493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FE51D9">
        <w:rPr>
          <w:rFonts w:ascii="Tahoma" w:eastAsia="Calibri" w:hAnsi="Tahoma" w:cs="Tahoma"/>
          <w:i/>
          <w:sz w:val="20"/>
          <w:szCs w:val="20"/>
          <w:lang w:eastAsia="en-US"/>
        </w:rPr>
        <w:t>*) – należy zaznaczyć właściwy kwadrat lub kwadrat</w:t>
      </w:r>
      <w:r w:rsidRPr="00FE51D9">
        <w:rPr>
          <w:rFonts w:ascii="Tahoma" w:eastAsia="Calibri" w:hAnsi="Tahoma" w:cs="Tahoma"/>
          <w:sz w:val="20"/>
          <w:szCs w:val="20"/>
          <w:lang w:eastAsia="en-US"/>
        </w:rPr>
        <w:t>y</w:t>
      </w:r>
    </w:p>
    <w:p w14:paraId="5DA65130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14:paraId="50858CF5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E7D69C6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1C4F9172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61ADB78" w14:textId="24ADD24A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Średnie przedsiębiorstwa to przedsiębiorstwa, które nie są mikroprzedsiębiorstwami ani małymi przedsiębiorstwami</w:t>
      </w:r>
      <w:r w:rsidRPr="00FE51D9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i które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zatrudniają mniej niż 250 osób</w:t>
      </w:r>
      <w:r w:rsidRPr="00FE51D9">
        <w:rPr>
          <w:rFonts w:ascii="Tahoma" w:hAnsi="Tahoma" w:cs="Tahoma"/>
          <w:b/>
          <w:bCs/>
          <w:i/>
          <w:iCs/>
          <w:sz w:val="18"/>
          <w:szCs w:val="18"/>
          <w:lang w:eastAsia="pl-PL"/>
        </w:rPr>
        <w:t xml:space="preserve"> i których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roczny obrót nie przekracza 50 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lub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 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roczna suma</w:t>
      </w:r>
      <w:r w:rsidRPr="00FE51D9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bilansowa nie przekracza 43 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.</w:t>
      </w:r>
    </w:p>
    <w:p w14:paraId="08FDE162" w14:textId="77777777" w:rsidR="00672B00" w:rsidRPr="003D5137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6D158A44" w14:textId="00691838" w:rsidR="00FE51D9" w:rsidRPr="003D5137" w:rsidRDefault="00A05958" w:rsidP="006368E1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6882EB8D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6368E1">
      <w:rPr>
        <w:b/>
        <w:i/>
        <w:sz w:val="20"/>
        <w:szCs w:val="20"/>
      </w:rPr>
      <w:t>53</w:t>
    </w:r>
    <w:r>
      <w:rPr>
        <w:b/>
        <w:i/>
        <w:sz w:val="20"/>
        <w:szCs w:val="20"/>
      </w:rPr>
      <w:t>-202</w:t>
    </w:r>
    <w:r w:rsidR="00D110BF">
      <w:rPr>
        <w:b/>
        <w:i/>
        <w:sz w:val="20"/>
        <w:szCs w:val="20"/>
      </w:rPr>
      <w:t>3</w:t>
    </w:r>
  </w:p>
  <w:p w14:paraId="02A606A5" w14:textId="2554C5C8" w:rsidR="00672B00" w:rsidRDefault="00422327">
    <w:pPr>
      <w:pStyle w:val="Nagwek"/>
      <w:spacing w:line="360" w:lineRule="auto"/>
      <w:jc w:val="right"/>
    </w:pPr>
    <w:bookmarkStart w:id="2" w:name="_Hlk5037778761"/>
    <w:bookmarkEnd w:id="2"/>
    <w:r w:rsidRPr="00422327">
      <w:rPr>
        <w:bCs/>
        <w:i/>
        <w:iCs/>
        <w:kern w:val="2"/>
        <w:sz w:val="20"/>
        <w:szCs w:val="20"/>
        <w:lang w:eastAsia="ar-SA"/>
      </w:rPr>
      <w:t xml:space="preserve">Świadczenie usług telefonii </w:t>
    </w:r>
    <w:r w:rsidR="006368E1">
      <w:rPr>
        <w:bCs/>
        <w:i/>
        <w:iCs/>
        <w:kern w:val="2"/>
        <w:sz w:val="20"/>
        <w:szCs w:val="20"/>
        <w:lang w:eastAsia="ar-SA"/>
      </w:rPr>
      <w:t xml:space="preserve">internetowej VoIP </w:t>
    </w:r>
    <w:r w:rsidR="00A0595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97342">
    <w:abstractNumId w:val="0"/>
  </w:num>
  <w:num w:numId="2" w16cid:durableId="2046246422">
    <w:abstractNumId w:val="3"/>
  </w:num>
  <w:num w:numId="3" w16cid:durableId="1882086236">
    <w:abstractNumId w:val="6"/>
  </w:num>
  <w:num w:numId="4" w16cid:durableId="197208214">
    <w:abstractNumId w:val="1"/>
  </w:num>
  <w:num w:numId="5" w16cid:durableId="1898587369">
    <w:abstractNumId w:val="2"/>
  </w:num>
  <w:num w:numId="6" w16cid:durableId="169762739">
    <w:abstractNumId w:val="9"/>
  </w:num>
  <w:num w:numId="7" w16cid:durableId="98986851">
    <w:abstractNumId w:val="5"/>
  </w:num>
  <w:num w:numId="8" w16cid:durableId="1248920527">
    <w:abstractNumId w:val="8"/>
  </w:num>
  <w:num w:numId="9" w16cid:durableId="883904799">
    <w:abstractNumId w:val="10"/>
  </w:num>
  <w:num w:numId="10" w16cid:durableId="1465736072">
    <w:abstractNumId w:val="7"/>
  </w:num>
  <w:num w:numId="11" w16cid:durableId="754521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174DA7"/>
    <w:rsid w:val="001A361D"/>
    <w:rsid w:val="002448FE"/>
    <w:rsid w:val="002A18C8"/>
    <w:rsid w:val="002F230F"/>
    <w:rsid w:val="00360BD0"/>
    <w:rsid w:val="003D5137"/>
    <w:rsid w:val="00422327"/>
    <w:rsid w:val="00566E30"/>
    <w:rsid w:val="005C3B58"/>
    <w:rsid w:val="006368E1"/>
    <w:rsid w:val="00667FC9"/>
    <w:rsid w:val="00672B00"/>
    <w:rsid w:val="0072754D"/>
    <w:rsid w:val="00733B1D"/>
    <w:rsid w:val="007615A0"/>
    <w:rsid w:val="00802DD0"/>
    <w:rsid w:val="00A05958"/>
    <w:rsid w:val="00A12900"/>
    <w:rsid w:val="00B73F5C"/>
    <w:rsid w:val="00BA27C8"/>
    <w:rsid w:val="00CD3B23"/>
    <w:rsid w:val="00D110BF"/>
    <w:rsid w:val="00E9358B"/>
    <w:rsid w:val="00ED2185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7</cp:revision>
  <cp:lastPrinted>2023-05-23T07:40:00Z</cp:lastPrinted>
  <dcterms:created xsi:type="dcterms:W3CDTF">2023-05-23T07:51:00Z</dcterms:created>
  <dcterms:modified xsi:type="dcterms:W3CDTF">2023-07-26T07:23:00Z</dcterms:modified>
  <dc:language>pl-PL</dc:language>
</cp:coreProperties>
</file>