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BF2" w:rsidRDefault="00BC7026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:rsidR="00126BF2" w:rsidRDefault="00126BF2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ook w:val="04A0" w:firstRow="1" w:lastRow="0" w:firstColumn="1" w:lastColumn="0" w:noHBand="0" w:noVBand="1"/>
      </w:tblPr>
      <w:tblGrid>
        <w:gridCol w:w="618"/>
        <w:gridCol w:w="4973"/>
        <w:gridCol w:w="4151"/>
      </w:tblGrid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6BF2" w:rsidRDefault="00BC70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26BF2" w:rsidRDefault="00BC70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6BF2" w:rsidRDefault="00BC70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:rsidR="00126BF2" w:rsidRDefault="00BC702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Kardiostymulator zewnętrzny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 sztuki</w:t>
            </w: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Przeznaczenie: czasowa stymulacja komór lub przedsionków serca za pośrednictwem elektrody wprowadzonej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przezżylnie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>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Funkcje stymulacji: VVI, V00, AAI, A00, stymulacja szybka, stymulacja szybka z malejącą częstotliwością.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Wykonywanie pomiarów: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impendencji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obwodu elektrycznego (50-5000 </w:t>
            </w:r>
            <w:r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Ω +/-10%); amplitudy załamków R lub P (1-2,5) x czułość (</w:t>
            </w:r>
            <w:proofErr w:type="spellStart"/>
            <w:r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mV</w:t>
            </w:r>
            <w:proofErr w:type="spellEnd"/>
            <w:r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 xml:space="preserve">); </w:t>
            </w:r>
            <w:r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>progów stymulacji dla różnych szerokości impulsu.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Właściwy zakres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impendencji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>: 50-2000</w:t>
            </w:r>
            <w:r>
              <w:rPr>
                <w:rFonts w:ascii="Tahoma" w:hAnsi="Tahoma" w:cs="Tahoma"/>
                <w:color w:val="202124"/>
                <w:sz w:val="20"/>
                <w:szCs w:val="20"/>
                <w:shd w:val="clear" w:color="auto" w:fill="FFFFFF"/>
              </w:rPr>
              <w:t xml:space="preserve"> Ω. Przy &lt;50 Ω i &gt;2000 Ω akustyczna sygnalizacja przerw i zwarcia w obwodzie elektrody.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Zasilanie bateryjne.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Sygnalizacja stanu baterii optyczna i akustyczna.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Czas pracy zależny od rodzaju baterii, ale nie krótszy, niż 14 dni.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Masa: &lt;350 g łącznie z baterią.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Serwis gwarancyjny </w:t>
            </w:r>
          </w:p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(nazwa, adres, dane kontaktowe)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Elektroda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endokawitarna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5 sztuk</w:t>
            </w: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Bipolarna.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Rozmiar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katetera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>: 6F.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Odległość pomiędzy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odprowadzeniami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>: 10 mm.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Rodzaj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końcówku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: „Z” –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zakrzywiona.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Introduktor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10 sztuk</w:t>
            </w: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Zestaw: koszulka z zastawką hemostatyczną, igła angiograficzna, prowadnik, rozszerzacz.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Rozmiar koszulki i rozszerzacza (F): 7.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Długość koszulki: 110 mm.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Rozmiar igły do angiografii (G): 18.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26BF2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BF2" w:rsidRDefault="00BC7026">
            <w:pPr>
              <w:widowControl w:val="0"/>
              <w:ind w:left="708" w:hanging="708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Prowadnik: </w:t>
            </w:r>
          </w:p>
          <w:p w:rsidR="00126BF2" w:rsidRDefault="00BC7026">
            <w:pPr>
              <w:widowControl w:val="0"/>
              <w:ind w:left="708" w:hanging="708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rozmiar 0,035 cali; długość 40 cm; typ: „J”.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BF2" w:rsidRDefault="00126BF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126BF2" w:rsidRDefault="00126BF2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26BF2" w:rsidRDefault="00BC7026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______________, dnia ____/____/2023 r.</w:t>
      </w:r>
    </w:p>
    <w:p w:rsidR="00126BF2" w:rsidRDefault="00BC702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126BF2" w:rsidRDefault="00BC7026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126BF2" w:rsidRDefault="00BC7026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:rsidR="00126BF2" w:rsidRDefault="00BC7026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:rsidR="00126BF2" w:rsidRDefault="00126BF2"/>
    <w:sectPr w:rsidR="00126BF2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C7026">
      <w:pPr>
        <w:spacing w:line="240" w:lineRule="auto"/>
      </w:pPr>
      <w:r>
        <w:separator/>
      </w:r>
    </w:p>
  </w:endnote>
  <w:endnote w:type="continuationSeparator" w:id="0">
    <w:p w:rsidR="00000000" w:rsidRDefault="00BC7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C7026">
      <w:pPr>
        <w:spacing w:line="240" w:lineRule="auto"/>
      </w:pPr>
      <w:r>
        <w:separator/>
      </w:r>
    </w:p>
  </w:footnote>
  <w:footnote w:type="continuationSeparator" w:id="0">
    <w:p w:rsidR="00000000" w:rsidRDefault="00BC7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BF2" w:rsidRDefault="00BC7026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>ZPU 12-2023</w:t>
    </w:r>
  </w:p>
  <w:p w:rsidR="00126BF2" w:rsidRDefault="00BC7026">
    <w:pPr>
      <w:pStyle w:val="Nagwek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kardiostymulatorów, </w:t>
    </w:r>
    <w:proofErr w:type="spellStart"/>
    <w:r>
      <w:rPr>
        <w:rFonts w:ascii="Tahoma" w:hAnsi="Tahoma" w:cs="Tahoma"/>
        <w:i/>
        <w:iCs/>
        <w:kern w:val="2"/>
        <w:sz w:val="20"/>
        <w:szCs w:val="20"/>
        <w:lang w:eastAsia="ar-SA"/>
      </w:rPr>
      <w:t>introduktorów</w:t>
    </w:r>
    <w:proofErr w:type="spellEnd"/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i elektrod </w:t>
    </w:r>
    <w:proofErr w:type="spellStart"/>
    <w:r>
      <w:rPr>
        <w:rFonts w:ascii="Tahoma" w:hAnsi="Tahoma" w:cs="Tahoma"/>
        <w:i/>
        <w:iCs/>
        <w:kern w:val="2"/>
        <w:sz w:val="20"/>
        <w:szCs w:val="20"/>
        <w:lang w:eastAsia="ar-SA"/>
      </w:rPr>
      <w:t>endokawitarnych</w:t>
    </w:r>
    <w:proofErr w:type="spellEnd"/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</w:p>
  <w:p w:rsidR="00126BF2" w:rsidRDefault="00BC7026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 z o.o.</w:t>
    </w:r>
  </w:p>
  <w:p w:rsidR="00126BF2" w:rsidRDefault="00BC7026">
    <w:pPr>
      <w:pStyle w:val="Nagwek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bCs/>
        <w:i/>
        <w:iCs/>
        <w:sz w:val="20"/>
        <w:szCs w:val="20"/>
      </w:rPr>
      <w:t>Załącznik nr 3 do Zaproszenia</w:t>
    </w:r>
  </w:p>
  <w:p w:rsidR="00126BF2" w:rsidRDefault="00126B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F2"/>
    <w:rsid w:val="00126BF2"/>
    <w:rsid w:val="00B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4843"/>
  <w15:docId w15:val="{4D300403-EDFD-4352-9441-EC9A434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62079"/>
    <w:rPr>
      <w:rFonts w:ascii="Times New Roman" w:eastAsia="Times New Roman" w:hAnsi="Times New Roman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02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6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C630B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02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02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30B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1290</Characters>
  <Application>Microsoft Office Word</Application>
  <DocSecurity>4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dc:description/>
  <cp:lastModifiedBy>Misha Urban</cp:lastModifiedBy>
  <cp:revision>2</cp:revision>
  <cp:lastPrinted>2023-01-25T12:49:00Z</cp:lastPrinted>
  <dcterms:created xsi:type="dcterms:W3CDTF">2023-02-13T05:48:00Z</dcterms:created>
  <dcterms:modified xsi:type="dcterms:W3CDTF">2023-02-13T05:48:00Z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