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36B114BA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F57AEB">
        <w:rPr>
          <w:rStyle w:val="Stylwiadomocie-mail18"/>
          <w:rFonts w:ascii="Tahoma" w:hAnsi="Tahoma" w:cs="Tahoma"/>
          <w:b/>
          <w:bCs/>
          <w:i/>
          <w:iCs/>
        </w:rPr>
        <w:t>3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4BA0BFE0" w:rsidR="00762079" w:rsidRDefault="00F57AEB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2F93F583" w14:textId="77777777" w:rsidR="008818BE" w:rsidRDefault="008818B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1BD3485F" w14:textId="01315B46" w:rsidR="008818BE" w:rsidRPr="00437BCC" w:rsidRDefault="00F57AEB" w:rsidP="00762079">
      <w:pPr>
        <w:tabs>
          <w:tab w:val="left" w:pos="360"/>
        </w:tabs>
        <w:ind w:left="2829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Pakiet 1 – </w:t>
      </w:r>
      <w:r w:rsidR="00B960C9">
        <w:rPr>
          <w:rFonts w:ascii="Tahoma" w:hAnsi="Tahoma" w:cs="Tahoma"/>
          <w:b/>
          <w:bCs/>
          <w:color w:val="000000"/>
        </w:rPr>
        <w:t>W</w:t>
      </w:r>
      <w:r>
        <w:rPr>
          <w:rFonts w:ascii="Tahoma" w:hAnsi="Tahoma" w:cs="Tahoma"/>
          <w:b/>
          <w:bCs/>
          <w:color w:val="000000"/>
        </w:rPr>
        <w:t xml:space="preserve">ózek do przewodu pacjentów </w:t>
      </w:r>
      <w:proofErr w:type="spellStart"/>
      <w:r>
        <w:rPr>
          <w:rFonts w:ascii="Tahoma" w:hAnsi="Tahoma" w:cs="Tahoma"/>
          <w:b/>
          <w:bCs/>
          <w:color w:val="000000"/>
        </w:rPr>
        <w:t>bariatrycznych</w:t>
      </w:r>
      <w:proofErr w:type="spellEnd"/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8818BE" w14:paraId="7F4797F5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8818BE" w:rsidRPr="00886C5D" w14:paraId="76E82CD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9D8803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77DE97" w14:textId="57D0C953" w:rsidR="008818BE" w:rsidRPr="00886C5D" w:rsidRDefault="001D0E39" w:rsidP="0093272B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Wózek do przewozu pacjentów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bariatrycznych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A3184D" w14:textId="77777777" w:rsidR="008818BE" w:rsidRPr="00886C5D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47E9162A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0C4EE1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AD872" w14:textId="18A72646" w:rsidR="008818BE" w:rsidRPr="008C3F16" w:rsidRDefault="001D0E3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 konstrukcji kolumnowej umożliwiającej współpracę z ramieniem 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E4490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18BE" w14:paraId="7E40467F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41888" w14:textId="77777777" w:rsidR="008818BE" w:rsidRPr="00980025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DF9FD" w14:textId="560DB6D5" w:rsidR="008818BE" w:rsidRDefault="001D0E3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Minimalne obciążenie 300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C3DEB" w14:textId="77777777" w:rsidR="008818BE" w:rsidRDefault="008818BE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313DF5C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DF5479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B859A8" w14:textId="22FF7BA7" w:rsidR="008F6EBA" w:rsidRDefault="001D0E3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Maksymalne obciążenie 350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4689C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234165C1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B594F7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F209462" w14:textId="14084192" w:rsidR="008F6EBA" w:rsidRDefault="001D0E3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Hydrauliczna regulacja wysokości 565-885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94679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572A85F1" w14:textId="77777777" w:rsidTr="008F6EBA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80D25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D0AB9" w14:textId="75EF5046" w:rsidR="008F6EBA" w:rsidRDefault="001D0E3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 zewnętrzne 2082 x 832 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4395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F6EBA" w14:paraId="717C9AA1" w14:textId="77777777" w:rsidTr="00721F7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80C11" w14:textId="77777777" w:rsidR="008F6EBA" w:rsidRPr="00980025" w:rsidRDefault="008F6EBA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3CDED" w14:textId="7D45634A" w:rsidR="008F6EBA" w:rsidRDefault="00721F7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Hydrauliczna regulacja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Trendelenburga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antyTrendelenburga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+/- 15 stopni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F090" w14:textId="77777777" w:rsidR="008F6EBA" w:rsidRDefault="008F6EBA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1F79" w14:paraId="747A1F92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CD7FD3" w14:textId="77777777" w:rsidR="00721F79" w:rsidRPr="00980025" w:rsidRDefault="00721F7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AD83AB" w14:textId="496BB3DC" w:rsidR="00721F79" w:rsidRDefault="00721F7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 lub 4 segmentowe leże wykonane z HP, przezierne na całej długości dla promieniowania RTG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0EB92" w14:textId="77777777" w:rsidR="00721F79" w:rsidRDefault="00721F7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1F79" w14:paraId="46F69D12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B64548" w14:textId="77777777" w:rsidR="00721F79" w:rsidRPr="00980025" w:rsidRDefault="00721F7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C936D" w14:textId="6AEEB20B" w:rsidR="00721F79" w:rsidRDefault="00721F7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Centralna blokada we wszystkich narożnikach podstawy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0A63F" w14:textId="77777777" w:rsidR="00721F79" w:rsidRDefault="00721F7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1F79" w14:paraId="367F2350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B9CF21" w14:textId="77777777" w:rsidR="00721F79" w:rsidRPr="00980025" w:rsidRDefault="00721F7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4C293D" w14:textId="2CF01248" w:rsidR="00721F79" w:rsidRDefault="00721F7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Koła o średnicy 200 mm w obudowie tworzywowej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6D390" w14:textId="77777777" w:rsidR="00721F79" w:rsidRDefault="00721F7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1F79" w14:paraId="0C56C0A6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FB9C2B8" w14:textId="77777777" w:rsidR="00721F79" w:rsidRPr="00980025" w:rsidRDefault="00721F7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700A93" w14:textId="11CA3475" w:rsidR="00721F79" w:rsidRDefault="00721F7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Podstawa wyposażona w wyprofilowany tworzywowy pojemnik na dwie butle z tlenem i rzeczy pacjenta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27B74" w14:textId="77777777" w:rsidR="00721F79" w:rsidRDefault="00721F7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1F79" w14:paraId="77562651" w14:textId="77777777" w:rsidTr="00721F7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6B5E4" w14:textId="77777777" w:rsidR="00721F79" w:rsidRPr="00980025" w:rsidRDefault="00721F7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CEB0E" w14:textId="09867961" w:rsidR="00721F79" w:rsidRDefault="00721F79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uchwyty do prowadzenia wózka od strony nóg i głowy z blokadą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6268" w14:textId="77777777" w:rsidR="00721F79" w:rsidRDefault="00721F7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1F79" w14:paraId="16574A04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D4CD99" w14:textId="77777777" w:rsidR="00721F79" w:rsidRPr="00980025" w:rsidRDefault="00721F7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E01B2F" w14:textId="59F19259" w:rsidR="00721F79" w:rsidRDefault="005F4BA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teleskopowy wieszak kroplówki ze stali nierdzewnej chowany pod leże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FA12F" w14:textId="77777777" w:rsidR="00721F79" w:rsidRDefault="00721F7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21F79" w14:paraId="0FD30A8D" w14:textId="77777777" w:rsidTr="0093272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1F6554" w14:textId="77777777" w:rsidR="00721F79" w:rsidRPr="00980025" w:rsidRDefault="00721F7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7F2ACC" w14:textId="791DD7F8" w:rsidR="00721F79" w:rsidRDefault="005F4BAF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Wyposażony w materac przeciwodleżynowy do II stopnia odleżyn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99A170" w14:textId="77777777" w:rsidR="00721F79" w:rsidRDefault="00721F7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8F36880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3C0541D" w14:textId="77777777" w:rsidR="005F4BAF" w:rsidRDefault="005F4BAF" w:rsidP="005F4BAF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p w14:paraId="73EF8309" w14:textId="77777777" w:rsidR="005F4BAF" w:rsidRPr="00447A20" w:rsidRDefault="005F4BAF" w:rsidP="005F4BAF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4682D6B2" w14:textId="77777777" w:rsidR="005F4BAF" w:rsidRDefault="005F4BAF" w:rsidP="005F4BAF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24735032" w14:textId="77777777" w:rsidR="005F4BAF" w:rsidRDefault="005F4BAF" w:rsidP="005F4BAF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76D8465B" w14:textId="77777777" w:rsidR="005F4BAF" w:rsidRDefault="005F4BAF" w:rsidP="005F4BAF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62101A1A" w14:textId="77777777" w:rsidR="005F4BAF" w:rsidRDefault="005F4BAF" w:rsidP="005F4BAF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1EC639D4" w14:textId="77777777" w:rsidR="005F4BAF" w:rsidRDefault="005F4BAF" w:rsidP="005F4BAF"/>
    <w:p w14:paraId="7EB7E4D0" w14:textId="77777777" w:rsidR="005F4BAF" w:rsidRDefault="005F4BAF" w:rsidP="005F4BAF">
      <w:pPr>
        <w:tabs>
          <w:tab w:val="left" w:pos="360"/>
        </w:tabs>
        <w:rPr>
          <w:rFonts w:ascii="Tahoma" w:hAnsi="Tahoma" w:cs="Tahoma"/>
          <w:b/>
          <w:bCs/>
          <w:color w:val="000000"/>
        </w:rPr>
      </w:pPr>
    </w:p>
    <w:p w14:paraId="64230CFC" w14:textId="77777777" w:rsidR="005F4BAF" w:rsidRDefault="005F4BAF" w:rsidP="005F4BAF">
      <w:pPr>
        <w:tabs>
          <w:tab w:val="left" w:pos="360"/>
        </w:tabs>
        <w:ind w:left="2829"/>
        <w:rPr>
          <w:rFonts w:ascii="Tahoma" w:hAnsi="Tahoma" w:cs="Tahoma"/>
          <w:b/>
          <w:bCs/>
          <w:color w:val="000000"/>
        </w:rPr>
      </w:pPr>
    </w:p>
    <w:p w14:paraId="5D7B87D6" w14:textId="1F231F62" w:rsidR="005F4BAF" w:rsidRPr="00437BCC" w:rsidRDefault="005F4BAF" w:rsidP="005F4BAF">
      <w:pPr>
        <w:tabs>
          <w:tab w:val="left" w:pos="360"/>
        </w:tabs>
        <w:ind w:left="2829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Pakiet 2 – Hydrauliczny podnośnik jezdny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5F4BAF" w14:paraId="0259DF25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6716FAA0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799BCD0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FED7EF5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52C5F89" w14:textId="77777777" w:rsidR="005F4BAF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5F4BAF" w:rsidRPr="00886C5D" w14:paraId="57C7C46B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D22FC9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800558" w14:textId="76F827BF" w:rsidR="005F4BAF" w:rsidRPr="00886C5D" w:rsidRDefault="005F4BAF" w:rsidP="00F37614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Hydrauliczny podnośnik jezdny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9CAD9" w14:textId="77777777" w:rsidR="005F4BAF" w:rsidRPr="00886C5D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7FD7DF91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C711B1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FE7E74" w14:textId="353827BE" w:rsidR="005F4BAF" w:rsidRPr="008C3F16" w:rsidRDefault="005F4BAF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Wykonany z wysokiej jakości stali malowanej proszkowej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46091A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3F2CF27D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8B590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AE221" w14:textId="58CC5CAC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Siłownik o maksymalnym udźwigu 150 kg</w:t>
            </w:r>
          </w:p>
          <w:p w14:paraId="3E4A20C4" w14:textId="2D30FCEC" w:rsidR="005F4BAF" w:rsidRPr="009327F3" w:rsidRDefault="005F4BAF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D5AC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4B14358C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A5F786E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96CFCDB" w14:textId="77777777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Rączka sterująca w kształcie litery „U”</w:t>
            </w:r>
          </w:p>
          <w:p w14:paraId="7B9BF7B0" w14:textId="4B63B9FB" w:rsidR="005F4BAF" w:rsidRPr="009327F3" w:rsidRDefault="005F4BAF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7A1213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5AB99464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57231C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A61407" w14:textId="330C1146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Ogumowane cichobieżne koła w tym 2 z blokada jazdy oraz rozszerzana podstawa zapewniają pełną stabilność i bezpieczeństwo korzystającego</w:t>
            </w:r>
          </w:p>
          <w:p w14:paraId="66EACE8C" w14:textId="4BE2C0A1" w:rsidR="005F4BAF" w:rsidRPr="009327F3" w:rsidRDefault="005F4BAF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02C7D8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363D1B53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EA1E3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D3412" w14:textId="70FF6C4A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Podnoszenie i opuszczanie za pomocą przewodowego pilota</w:t>
            </w:r>
          </w:p>
          <w:p w14:paraId="411547F9" w14:textId="5504B049" w:rsidR="005F4BAF" w:rsidRPr="009327F3" w:rsidRDefault="005F4BAF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F25F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6DB4AB03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4E1FCF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3E127" w14:textId="11EA4620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Czteropunktowy wieszak do mocowania kosza transportowego z możliwością regulacji daje pewną i stabilną pozycję pacjenta – </w:t>
            </w:r>
            <w:r w:rsidRPr="009327F3">
              <w:rPr>
                <w:rStyle w:val="StrongEmphasis"/>
                <w:rFonts w:ascii="Tahoma" w:hAnsi="Tahoma" w:cs="Tahoma"/>
                <w:b w:val="0"/>
                <w:bCs w:val="0"/>
                <w:sz w:val="20"/>
                <w:szCs w:val="20"/>
              </w:rPr>
              <w:t>M 028/C</w:t>
            </w:r>
          </w:p>
          <w:p w14:paraId="0D272E2E" w14:textId="2FEBCB85" w:rsidR="005F4BAF" w:rsidRPr="009327F3" w:rsidRDefault="005F4BAF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565B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5F4BAF" w14:paraId="272DE807" w14:textId="77777777" w:rsidTr="009327F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176A5" w14:textId="77777777" w:rsidR="005F4BAF" w:rsidRPr="00980025" w:rsidRDefault="005F4BAF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FFE835" w14:textId="6390FB2F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Wytrzymałe oraz komfortowe nosidło dające gwarancje bezpieczeństwa i wygody</w:t>
            </w:r>
          </w:p>
          <w:p w14:paraId="040168CB" w14:textId="03EB6F7B" w:rsidR="005F4BAF" w:rsidRPr="009327F3" w:rsidRDefault="005F4BAF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E6D9" w14:textId="77777777" w:rsidR="005F4BAF" w:rsidRDefault="005F4BAF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50DD00D8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FF0A7C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623E86" w14:textId="4C0137CE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Dodatkowy manualny system obsługi w razie awarii systemu elektronicznego</w:t>
            </w:r>
          </w:p>
          <w:p w14:paraId="4A42189A" w14:textId="77777777" w:rsidR="009327F3" w:rsidRPr="009327F3" w:rsidRDefault="009327F3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6B8D0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06056825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D95C27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5FB21B" w14:textId="65C6ABBB" w:rsidR="009327F3" w:rsidRPr="009327F3" w:rsidRDefault="009327F3" w:rsidP="009327F3">
            <w:pPr>
              <w:pStyle w:val="Textbod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Możliwość manewrowania na małej przestrzeni – wystarczy powierzchnia 140 cm x 140 cm, aby w pełni korzystać z funkcji podnośnika</w:t>
            </w:r>
          </w:p>
          <w:p w14:paraId="7DB10188" w14:textId="77777777" w:rsidR="009327F3" w:rsidRPr="009327F3" w:rsidRDefault="009327F3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4B58C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193283C8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73814D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507632" w14:textId="77777777" w:rsidR="009327F3" w:rsidRPr="009327F3" w:rsidRDefault="009327F3" w:rsidP="009327F3">
            <w:pPr>
              <w:pStyle w:val="Textbody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Pojemny akumulator pozwala na wykonanie kilkudziesięciu cykli podnoszenia i opuszczania bez konieczności ładowania baterii</w:t>
            </w:r>
          </w:p>
          <w:p w14:paraId="5C342191" w14:textId="77777777" w:rsidR="009327F3" w:rsidRPr="009327F3" w:rsidRDefault="009327F3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8932A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1E65C7CE" w14:textId="77777777" w:rsidTr="009327F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EA85D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tbl>
            <w:tblPr>
              <w:tblW w:w="905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9"/>
              <w:gridCol w:w="1951"/>
            </w:tblGrid>
            <w:tr w:rsidR="009327F3" w:rsidRPr="009327F3" w14:paraId="053652C2" w14:textId="77777777" w:rsidTr="00F37614">
              <w:tc>
                <w:tcPr>
                  <w:tcW w:w="7099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489475E" w14:textId="5A19238A" w:rsidR="009327F3" w:rsidRPr="009327F3" w:rsidRDefault="009327F3" w:rsidP="009327F3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327F3">
                    <w:rPr>
                      <w:rFonts w:ascii="Tahoma" w:hAnsi="Tahoma" w:cs="Tahoma"/>
                      <w:sz w:val="20"/>
                      <w:szCs w:val="20"/>
                    </w:rPr>
                    <w:t xml:space="preserve">Masa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całkowita: 36,2 kg</w:t>
                  </w:r>
                </w:p>
              </w:tc>
              <w:tc>
                <w:tcPr>
                  <w:tcW w:w="195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183B7FE" w14:textId="77777777" w:rsidR="009327F3" w:rsidRPr="009327F3" w:rsidRDefault="009327F3" w:rsidP="009327F3">
                  <w:pPr>
                    <w:pStyle w:val="TableContents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327F3">
                    <w:rPr>
                      <w:rFonts w:ascii="Tahoma" w:hAnsi="Tahoma" w:cs="Tahoma"/>
                      <w:sz w:val="20"/>
                      <w:szCs w:val="20"/>
                    </w:rPr>
                    <w:t>36,2 kg</w:t>
                  </w:r>
                </w:p>
              </w:tc>
            </w:tr>
          </w:tbl>
          <w:p w14:paraId="1EDDEE06" w14:textId="77777777" w:rsidR="009327F3" w:rsidRPr="009327F3" w:rsidRDefault="009327F3" w:rsidP="00F3761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27EF" w14:textId="77777777" w:rsidR="009327F3" w:rsidRDefault="009327F3" w:rsidP="0072794E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61D3828F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9F83AE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8B9848" w14:textId="594C3B88" w:rsidR="009327F3" w:rsidRPr="009327F3" w:rsidRDefault="009327F3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Dopuszczalne obciążenie: 150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5DD57B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708A2E25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8B19CB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695831" w14:textId="3819F114" w:rsidR="009327F3" w:rsidRPr="009327F3" w:rsidRDefault="009327F3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Długość:</w:t>
            </w:r>
            <w:r w:rsidR="00F2469D">
              <w:rPr>
                <w:rFonts w:ascii="Tahoma" w:hAnsi="Tahoma" w:cs="Tahoma"/>
                <w:sz w:val="20"/>
                <w:szCs w:val="20"/>
              </w:rPr>
              <w:t xml:space="preserve"> 118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9024D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0C7167E6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61DF7A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C70670" w14:textId="10F7F222" w:rsidR="009327F3" w:rsidRPr="009327F3" w:rsidRDefault="009327F3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Szerokość:</w:t>
            </w:r>
            <w:r w:rsidR="00F2469D">
              <w:rPr>
                <w:rFonts w:ascii="Tahoma" w:hAnsi="Tahoma" w:cs="Tahoma"/>
                <w:sz w:val="20"/>
                <w:szCs w:val="20"/>
              </w:rPr>
              <w:t xml:space="preserve"> 51,5 cm/76,5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EDC98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12CAB7EA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DA0D28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37A9A5" w14:textId="092E743F" w:rsidR="009327F3" w:rsidRPr="009327F3" w:rsidRDefault="009327F3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Wysokość:</w:t>
            </w:r>
            <w:r w:rsidR="00F2469D">
              <w:rPr>
                <w:rFonts w:ascii="Tahoma" w:hAnsi="Tahoma" w:cs="Tahoma"/>
                <w:sz w:val="20"/>
                <w:szCs w:val="20"/>
              </w:rPr>
              <w:t xml:space="preserve"> 139 cm/200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74115C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3ABC424B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267E65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CBE2E6" w14:textId="292B703C" w:rsidR="009327F3" w:rsidRPr="009327F3" w:rsidRDefault="009327F3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Zakres podnoszenia ramienia:</w:t>
            </w:r>
            <w:r w:rsidR="00F2469D">
              <w:rPr>
                <w:rFonts w:ascii="Tahoma" w:hAnsi="Tahoma" w:cs="Tahoma"/>
                <w:sz w:val="20"/>
                <w:szCs w:val="20"/>
              </w:rPr>
              <w:t xml:space="preserve"> 11,5/164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CC7549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4420F269" w14:textId="77777777" w:rsidTr="009327F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D1E24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C9FBC9" w14:textId="4D9622D8" w:rsidR="009327F3" w:rsidRPr="009327F3" w:rsidRDefault="009327F3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Minimalna przestrzeń manewrowa:</w:t>
            </w:r>
            <w:r w:rsidR="00F2469D">
              <w:rPr>
                <w:rFonts w:ascii="Tahoma" w:hAnsi="Tahoma" w:cs="Tahoma"/>
                <w:sz w:val="20"/>
                <w:szCs w:val="20"/>
              </w:rPr>
              <w:t xml:space="preserve"> 140 x 140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040B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2FC0003C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83BA83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971B23" w14:textId="1FA2AAFE" w:rsidR="009327F3" w:rsidRPr="009327F3" w:rsidRDefault="009327F3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9327F3">
              <w:rPr>
                <w:rFonts w:ascii="Tahoma" w:hAnsi="Tahoma" w:cs="Tahoma"/>
                <w:sz w:val="20"/>
                <w:szCs w:val="20"/>
              </w:rPr>
              <w:t>Parametry akumulatora:</w:t>
            </w:r>
            <w:r w:rsidR="00F2469D">
              <w:rPr>
                <w:rFonts w:ascii="Tahoma" w:hAnsi="Tahoma" w:cs="Tahoma"/>
                <w:sz w:val="20"/>
                <w:szCs w:val="20"/>
              </w:rPr>
              <w:t xml:space="preserve"> 24Vcd. 42,9 A/h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90EF8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3D27A95D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B1A47A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FF93B2" w14:textId="6EF77472" w:rsidR="009327F3" w:rsidRPr="009327F3" w:rsidRDefault="00F2469D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Parametry zasilania ładowarki: 230 V/50-60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1D00E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654B19FA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7AC171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5BE690" w14:textId="538279BF" w:rsidR="009327F3" w:rsidRPr="009327F3" w:rsidRDefault="00F2469D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Czas ładowania akumulatorów: </w:t>
            </w:r>
            <w:r w:rsidR="001370DD">
              <w:rPr>
                <w:rFonts w:ascii="Tahoma" w:hAnsi="Tahoma" w:cs="Tahoma"/>
                <w:sz w:val="20"/>
                <w:szCs w:val="20"/>
              </w:rPr>
              <w:t>1,5 godziny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A90C55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62465621" w14:textId="77777777" w:rsidTr="00F37614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5C90F0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31121F" w14:textId="62CDCEEF" w:rsidR="001370DD" w:rsidRPr="001370DD" w:rsidRDefault="00F2469D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Temperatura przechowywania:</w:t>
            </w:r>
            <w:r w:rsidR="001370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0DD" w:rsidRPr="001370DD">
              <w:rPr>
                <w:rFonts w:ascii="Tahoma" w:hAnsi="Tahoma" w:cs="Tahoma"/>
                <w:sz w:val="20"/>
                <w:szCs w:val="20"/>
              </w:rPr>
              <w:t>-10 + 40°C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0D4F4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327F3" w14:paraId="74E60196" w14:textId="77777777" w:rsidTr="00F2469D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BACCA" w14:textId="77777777" w:rsidR="009327F3" w:rsidRPr="00980025" w:rsidRDefault="009327F3" w:rsidP="00F3761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06C04" w14:textId="7FF47AEB" w:rsidR="009327F3" w:rsidRPr="009327F3" w:rsidRDefault="00F2469D" w:rsidP="009327F3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Zmierzony poziom hałasu:</w:t>
            </w:r>
            <w:r w:rsidR="001370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70DD" w:rsidRPr="001370DD">
              <w:rPr>
                <w:rFonts w:ascii="Tahoma" w:hAnsi="Tahoma" w:cs="Tahoma"/>
                <w:sz w:val="20"/>
                <w:szCs w:val="20"/>
              </w:rPr>
              <w:t xml:space="preserve">&lt; 70 </w:t>
            </w:r>
            <w:proofErr w:type="spellStart"/>
            <w:r w:rsidR="001370DD" w:rsidRPr="001370DD">
              <w:rPr>
                <w:rFonts w:ascii="Tahoma" w:hAnsi="Tahoma" w:cs="Tahom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BCDB" w14:textId="77777777" w:rsidR="009327F3" w:rsidRDefault="009327F3" w:rsidP="00F3761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14CC8517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051A770F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77777777" w:rsidR="00270815" w:rsidRDefault="00270815"/>
    <w:sectPr w:rsidR="002708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4374798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57AEB">
      <w:rPr>
        <w:rFonts w:ascii="Tahoma" w:hAnsi="Tahoma" w:cs="Tahoma"/>
        <w:b/>
        <w:i/>
        <w:sz w:val="20"/>
        <w:szCs w:val="20"/>
      </w:rPr>
      <w:t>77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37FF0176" w14:textId="77777777" w:rsidR="00F57AEB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818B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wózka </w:t>
    </w:r>
    <w:proofErr w:type="spellStart"/>
    <w:r w:rsidR="00F57AEB">
      <w:rPr>
        <w:rFonts w:ascii="Tahoma" w:hAnsi="Tahoma" w:cs="Tahoma"/>
        <w:i/>
        <w:iCs/>
        <w:kern w:val="2"/>
        <w:sz w:val="20"/>
        <w:szCs w:val="20"/>
        <w:lang w:eastAsia="ar-SA"/>
      </w:rPr>
      <w:t>wózka</w:t>
    </w:r>
    <w:proofErr w:type="spellEnd"/>
    <w:r w:rsidR="00F57AE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do przewozu pacjentów </w:t>
    </w:r>
    <w:proofErr w:type="spellStart"/>
    <w:r w:rsidR="00F57AEB">
      <w:rPr>
        <w:rFonts w:ascii="Tahoma" w:hAnsi="Tahoma" w:cs="Tahoma"/>
        <w:i/>
        <w:iCs/>
        <w:kern w:val="2"/>
        <w:sz w:val="20"/>
        <w:szCs w:val="20"/>
        <w:lang w:eastAsia="ar-SA"/>
      </w:rPr>
      <w:t>bariatrycznych</w:t>
    </w:r>
    <w:proofErr w:type="spellEnd"/>
    <w:r w:rsidR="00F57AE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oraz hydraulicznego podnośnika</w:t>
    </w:r>
  </w:p>
  <w:p w14:paraId="0FAB5ED8" w14:textId="3D59C59E" w:rsidR="00762079" w:rsidRDefault="00323B0B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762079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189D"/>
    <w:multiLevelType w:val="multilevel"/>
    <w:tmpl w:val="C90A3C5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56139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8510C"/>
    <w:rsid w:val="000B3234"/>
    <w:rsid w:val="00104646"/>
    <w:rsid w:val="001370DD"/>
    <w:rsid w:val="00140DC9"/>
    <w:rsid w:val="00171140"/>
    <w:rsid w:val="001D0E39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5F4BAF"/>
    <w:rsid w:val="00631A06"/>
    <w:rsid w:val="00665C0C"/>
    <w:rsid w:val="006729EB"/>
    <w:rsid w:val="0070433E"/>
    <w:rsid w:val="00721F79"/>
    <w:rsid w:val="0072794E"/>
    <w:rsid w:val="00762079"/>
    <w:rsid w:val="00845811"/>
    <w:rsid w:val="008818BE"/>
    <w:rsid w:val="00886C5D"/>
    <w:rsid w:val="008A4AD3"/>
    <w:rsid w:val="008C3F16"/>
    <w:rsid w:val="008F6EBA"/>
    <w:rsid w:val="00905181"/>
    <w:rsid w:val="009327F3"/>
    <w:rsid w:val="00953615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B960C9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F443B"/>
    <w:rsid w:val="00F2469D"/>
    <w:rsid w:val="00F30244"/>
    <w:rsid w:val="00F5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Textbody">
    <w:name w:val="Text body"/>
    <w:basedOn w:val="Normalny"/>
    <w:rsid w:val="009327F3"/>
    <w:pPr>
      <w:widowControl w:val="0"/>
      <w:autoSpaceDN w:val="0"/>
      <w:spacing w:after="120" w:line="240" w:lineRule="auto"/>
      <w:jc w:val="left"/>
      <w:textAlignment w:val="baseline"/>
    </w:pPr>
    <w:rPr>
      <w:rFonts w:eastAsia="SimSun" w:cs="Arial"/>
      <w:kern w:val="3"/>
      <w:sz w:val="24"/>
      <w:szCs w:val="24"/>
      <w:lang w:bidi="hi-IN"/>
    </w:rPr>
  </w:style>
  <w:style w:type="character" w:customStyle="1" w:styleId="StrongEmphasis">
    <w:name w:val="Strong Emphasis"/>
    <w:rsid w:val="009327F3"/>
    <w:rPr>
      <w:b/>
      <w:bCs/>
    </w:rPr>
  </w:style>
  <w:style w:type="paragraph" w:customStyle="1" w:styleId="TableContents">
    <w:name w:val="Table Contents"/>
    <w:basedOn w:val="Normalny"/>
    <w:rsid w:val="009327F3"/>
    <w:pPr>
      <w:widowControl w:val="0"/>
      <w:suppressLineNumbers/>
      <w:autoSpaceDN w:val="0"/>
      <w:spacing w:line="240" w:lineRule="auto"/>
      <w:jc w:val="left"/>
      <w:textAlignment w:val="baseline"/>
    </w:pPr>
    <w:rPr>
      <w:rFonts w:eastAsia="SimSun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40</cp:revision>
  <cp:lastPrinted>2022-07-28T08:45:00Z</cp:lastPrinted>
  <dcterms:created xsi:type="dcterms:W3CDTF">2021-07-29T12:20:00Z</dcterms:created>
  <dcterms:modified xsi:type="dcterms:W3CDTF">2022-07-28T08:45:00Z</dcterms:modified>
</cp:coreProperties>
</file>