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07C0" w14:textId="682FA382" w:rsidR="00A64D4B" w:rsidRDefault="00AA4659" w:rsidP="00CF4492">
      <w:pPr>
        <w:spacing w:line="360" w:lineRule="auto"/>
        <w:jc w:val="center"/>
        <w:rPr>
          <w:rFonts w:ascii="Tahoma" w:hAnsi="Tahoma" w:cs="Tahoma"/>
          <w:b/>
          <w:bCs/>
          <w:sz w:val="20"/>
          <w:szCs w:val="20"/>
        </w:rPr>
      </w:pPr>
      <w:r w:rsidRPr="00AA4659">
        <w:rPr>
          <w:rFonts w:ascii="Tahoma" w:hAnsi="Tahoma" w:cs="Tahoma"/>
          <w:b/>
          <w:bCs/>
          <w:sz w:val="20"/>
          <w:szCs w:val="20"/>
        </w:rPr>
        <w:t xml:space="preserve">OPIS PRZEDMIOTU ZAMOWIENIA </w:t>
      </w:r>
    </w:p>
    <w:p w14:paraId="06A09942" w14:textId="575D8766" w:rsidR="00AA4659" w:rsidRDefault="00AA4659" w:rsidP="00CF4492">
      <w:pPr>
        <w:spacing w:line="360" w:lineRule="auto"/>
        <w:ind w:firstLine="708"/>
        <w:jc w:val="both"/>
        <w:rPr>
          <w:rFonts w:ascii="Tahoma" w:hAnsi="Tahoma" w:cs="Tahoma"/>
          <w:sz w:val="20"/>
          <w:szCs w:val="20"/>
        </w:rPr>
      </w:pPr>
      <w:r w:rsidRPr="00AA4659">
        <w:rPr>
          <w:rFonts w:ascii="Tahoma" w:hAnsi="Tahoma" w:cs="Tahoma"/>
          <w:sz w:val="20"/>
          <w:szCs w:val="20"/>
        </w:rPr>
        <w:t>Przedmiotem niniejszego</w:t>
      </w:r>
      <w:r>
        <w:rPr>
          <w:rFonts w:ascii="Tahoma" w:hAnsi="Tahoma" w:cs="Tahoma"/>
          <w:sz w:val="20"/>
          <w:szCs w:val="20"/>
        </w:rPr>
        <w:t xml:space="preserve"> zamówienia jest zakup i dostawa wody źródlanej oraz kubków plastikowych, wraz z dzierżawą 3 szt. dystrybutorów na wodę w okresie 24 miesięcy dla Szpitala Czerniakowskiego sp. z o.o. przy ulicy Stępińskiej w Warszawie. </w:t>
      </w:r>
    </w:p>
    <w:p w14:paraId="3DEE3CA6" w14:textId="125B8192" w:rsidR="00AA4659" w:rsidRDefault="00AA4659" w:rsidP="00CF4492">
      <w:pPr>
        <w:spacing w:line="360" w:lineRule="auto"/>
        <w:ind w:firstLine="708"/>
        <w:jc w:val="both"/>
        <w:rPr>
          <w:rFonts w:ascii="Tahoma" w:hAnsi="Tahoma" w:cs="Tahoma"/>
          <w:sz w:val="20"/>
          <w:szCs w:val="20"/>
        </w:rPr>
      </w:pPr>
      <w:r>
        <w:rPr>
          <w:rFonts w:ascii="Tahoma" w:hAnsi="Tahoma" w:cs="Tahoma"/>
          <w:sz w:val="20"/>
          <w:szCs w:val="20"/>
        </w:rPr>
        <w:t xml:space="preserve">Usługi objęte niniejszym zamówieniem realizowane będą przez okres 24 miesięcy od dnia zawarcia umowy, z zastrzeżeniem, że wcześniejsze wyczerpanie kwoty określonej w formularzu ofertowym skutkuje wcześniejszym rozwiązaniem umowy. </w:t>
      </w:r>
    </w:p>
    <w:p w14:paraId="56BF167E" w14:textId="70BC1D1F" w:rsidR="00AA4659" w:rsidRDefault="00AA4659" w:rsidP="00CF4492">
      <w:pPr>
        <w:spacing w:line="360" w:lineRule="auto"/>
        <w:ind w:firstLine="708"/>
        <w:rPr>
          <w:rFonts w:ascii="Tahoma" w:hAnsi="Tahoma" w:cs="Tahoma"/>
          <w:b/>
          <w:bCs/>
          <w:sz w:val="20"/>
          <w:szCs w:val="20"/>
          <w:u w:val="single"/>
        </w:rPr>
      </w:pPr>
      <w:r w:rsidRPr="00AA4659">
        <w:rPr>
          <w:rFonts w:ascii="Tahoma" w:hAnsi="Tahoma" w:cs="Tahoma"/>
          <w:b/>
          <w:bCs/>
          <w:sz w:val="20"/>
          <w:szCs w:val="20"/>
          <w:u w:val="single"/>
        </w:rPr>
        <w:t xml:space="preserve">Opis szczegółowy: </w:t>
      </w:r>
    </w:p>
    <w:p w14:paraId="7BB6344E" w14:textId="1AE90A68" w:rsidR="00AA4659" w:rsidRDefault="00AA4659" w:rsidP="00CF4492">
      <w:pPr>
        <w:spacing w:line="360" w:lineRule="auto"/>
        <w:ind w:firstLine="708"/>
        <w:rPr>
          <w:rFonts w:ascii="Tahoma" w:hAnsi="Tahoma" w:cs="Tahoma"/>
          <w:sz w:val="20"/>
          <w:szCs w:val="20"/>
        </w:rPr>
      </w:pPr>
      <w:r w:rsidRPr="00AA4659">
        <w:rPr>
          <w:rFonts w:ascii="Tahoma" w:hAnsi="Tahoma" w:cs="Tahoma"/>
          <w:sz w:val="20"/>
          <w:szCs w:val="20"/>
        </w:rPr>
        <w:t>Dostawa</w:t>
      </w:r>
      <w:r>
        <w:rPr>
          <w:rFonts w:ascii="Tahoma" w:hAnsi="Tahoma" w:cs="Tahoma"/>
          <w:sz w:val="20"/>
          <w:szCs w:val="20"/>
        </w:rPr>
        <w:t xml:space="preserve"> wody źródlanej oraz kubków plastikowych, wraz z dzierżawą 3 szt. dystrybutorów na</w:t>
      </w:r>
      <w:r w:rsidR="00CF4492">
        <w:rPr>
          <w:rFonts w:ascii="Tahoma" w:hAnsi="Tahoma" w:cs="Tahoma"/>
          <w:sz w:val="20"/>
          <w:szCs w:val="20"/>
        </w:rPr>
        <w:t> </w:t>
      </w:r>
      <w:r>
        <w:rPr>
          <w:rFonts w:ascii="Tahoma" w:hAnsi="Tahoma" w:cs="Tahoma"/>
          <w:sz w:val="20"/>
          <w:szCs w:val="20"/>
        </w:rPr>
        <w:t xml:space="preserve">wodę a także ich sanityzacją w szacunkowej ilości: </w:t>
      </w:r>
    </w:p>
    <w:p w14:paraId="21785DDF" w14:textId="7B7DDDE4" w:rsidR="00AA4659" w:rsidRPr="00AA4659" w:rsidRDefault="00AA4659" w:rsidP="00CF4492">
      <w:pPr>
        <w:spacing w:line="360" w:lineRule="auto"/>
        <w:ind w:firstLine="708"/>
        <w:rPr>
          <w:rFonts w:ascii="Tahoma" w:hAnsi="Tahoma" w:cs="Tahoma"/>
          <w:b/>
          <w:bCs/>
          <w:sz w:val="20"/>
          <w:szCs w:val="20"/>
          <w:u w:val="single"/>
        </w:rPr>
      </w:pPr>
      <w:r w:rsidRPr="00AA4659">
        <w:rPr>
          <w:rFonts w:ascii="Tahoma" w:hAnsi="Tahoma" w:cs="Tahoma"/>
          <w:b/>
          <w:bCs/>
          <w:sz w:val="20"/>
          <w:szCs w:val="20"/>
          <w:u w:val="single"/>
        </w:rPr>
        <w:t>ZAKUP:</w:t>
      </w:r>
    </w:p>
    <w:p w14:paraId="5236727B" w14:textId="6F09DFD4" w:rsidR="002173C3" w:rsidRPr="002173C3" w:rsidRDefault="00AA4659" w:rsidP="00DF77A6">
      <w:pPr>
        <w:pStyle w:val="Akapitzlist"/>
        <w:numPr>
          <w:ilvl w:val="0"/>
          <w:numId w:val="2"/>
        </w:numPr>
        <w:spacing w:line="360" w:lineRule="auto"/>
        <w:rPr>
          <w:rFonts w:ascii="Tahoma" w:hAnsi="Tahoma" w:cs="Tahoma"/>
          <w:sz w:val="20"/>
          <w:szCs w:val="20"/>
        </w:rPr>
      </w:pPr>
      <w:r w:rsidRPr="00AA4659">
        <w:rPr>
          <w:rFonts w:ascii="Tahoma" w:hAnsi="Tahoma" w:cs="Tahoma"/>
          <w:sz w:val="20"/>
          <w:szCs w:val="20"/>
        </w:rPr>
        <w:t xml:space="preserve">Woda w butlach </w:t>
      </w:r>
      <w:r>
        <w:rPr>
          <w:rFonts w:ascii="Tahoma" w:hAnsi="Tahoma" w:cs="Tahoma"/>
          <w:sz w:val="20"/>
          <w:szCs w:val="20"/>
        </w:rPr>
        <w:t>18,9 l</w:t>
      </w:r>
      <w:r w:rsidR="00DF77A6">
        <w:rPr>
          <w:rFonts w:ascii="Tahoma" w:hAnsi="Tahoma" w:cs="Tahoma"/>
          <w:sz w:val="20"/>
          <w:szCs w:val="20"/>
        </w:rPr>
        <w:t>.</w:t>
      </w:r>
    </w:p>
    <w:p w14:paraId="23D9FE38" w14:textId="7F892681" w:rsidR="00AA4659" w:rsidRPr="00CF4492" w:rsidRDefault="00AA4659" w:rsidP="00CF4492">
      <w:pPr>
        <w:pStyle w:val="Akapitzlist"/>
        <w:numPr>
          <w:ilvl w:val="0"/>
          <w:numId w:val="2"/>
        </w:numPr>
        <w:spacing w:line="360" w:lineRule="auto"/>
        <w:rPr>
          <w:rFonts w:ascii="Tahoma" w:hAnsi="Tahoma" w:cs="Tahoma"/>
          <w:sz w:val="20"/>
          <w:szCs w:val="20"/>
        </w:rPr>
      </w:pPr>
      <w:r>
        <w:rPr>
          <w:rFonts w:ascii="Tahoma" w:hAnsi="Tahoma" w:cs="Tahoma"/>
          <w:sz w:val="20"/>
          <w:szCs w:val="20"/>
        </w:rPr>
        <w:t xml:space="preserve">Kubki plastikowe 200 ml </w:t>
      </w:r>
      <w:r w:rsidR="00DF77A6">
        <w:rPr>
          <w:rFonts w:ascii="Tahoma" w:hAnsi="Tahoma" w:cs="Tahoma"/>
          <w:sz w:val="20"/>
          <w:szCs w:val="20"/>
        </w:rPr>
        <w:t>(paczka po 100 szt. kubków).</w:t>
      </w:r>
    </w:p>
    <w:p w14:paraId="4F44F78F" w14:textId="4610EDDB" w:rsidR="00AA4659" w:rsidRDefault="00AA4659" w:rsidP="00CF4492">
      <w:pPr>
        <w:spacing w:line="360" w:lineRule="auto"/>
        <w:ind w:firstLine="708"/>
        <w:rPr>
          <w:rFonts w:ascii="Tahoma" w:hAnsi="Tahoma" w:cs="Tahoma"/>
          <w:b/>
          <w:bCs/>
          <w:sz w:val="20"/>
          <w:szCs w:val="20"/>
          <w:u w:val="single"/>
        </w:rPr>
      </w:pPr>
      <w:r w:rsidRPr="00AA4659">
        <w:rPr>
          <w:rFonts w:ascii="Tahoma" w:hAnsi="Tahoma" w:cs="Tahoma"/>
          <w:b/>
          <w:bCs/>
          <w:sz w:val="20"/>
          <w:szCs w:val="20"/>
          <w:u w:val="single"/>
        </w:rPr>
        <w:t>DZIERŻAWA – 24 miesiące</w:t>
      </w:r>
      <w:r>
        <w:rPr>
          <w:rFonts w:ascii="Tahoma" w:hAnsi="Tahoma" w:cs="Tahoma"/>
          <w:b/>
          <w:bCs/>
          <w:sz w:val="20"/>
          <w:szCs w:val="20"/>
          <w:u w:val="single"/>
        </w:rPr>
        <w:t>:</w:t>
      </w:r>
      <w:r w:rsidRPr="00AA4659">
        <w:rPr>
          <w:rFonts w:ascii="Tahoma" w:hAnsi="Tahoma" w:cs="Tahoma"/>
          <w:b/>
          <w:bCs/>
          <w:sz w:val="20"/>
          <w:szCs w:val="20"/>
          <w:u w:val="single"/>
        </w:rPr>
        <w:t xml:space="preserve"> </w:t>
      </w:r>
    </w:p>
    <w:p w14:paraId="14F40A47" w14:textId="38A06E38" w:rsidR="00AA4659" w:rsidRPr="00CF4492" w:rsidRDefault="00AA4659" w:rsidP="00CF4492">
      <w:pPr>
        <w:pStyle w:val="Akapitzlist"/>
        <w:numPr>
          <w:ilvl w:val="0"/>
          <w:numId w:val="3"/>
        </w:numPr>
        <w:spacing w:line="360" w:lineRule="auto"/>
        <w:rPr>
          <w:rFonts w:ascii="Tahoma" w:hAnsi="Tahoma" w:cs="Tahoma"/>
          <w:b/>
          <w:bCs/>
          <w:sz w:val="20"/>
          <w:szCs w:val="20"/>
          <w:u w:val="single"/>
        </w:rPr>
      </w:pPr>
      <w:r>
        <w:rPr>
          <w:rFonts w:ascii="Tahoma" w:hAnsi="Tahoma" w:cs="Tahoma"/>
          <w:sz w:val="20"/>
          <w:szCs w:val="20"/>
        </w:rPr>
        <w:t>Dzierżawa dystrybutorów z uchwytami na kubki w ilości 3 szt. – Dystrybutory dozujące wody muszą posiadać uchwyty na kubki</w:t>
      </w:r>
      <w:r w:rsidR="00D03775">
        <w:rPr>
          <w:rFonts w:ascii="Tahoma" w:hAnsi="Tahoma" w:cs="Tahoma"/>
          <w:sz w:val="20"/>
          <w:szCs w:val="20"/>
        </w:rPr>
        <w:t xml:space="preserve"> jednorazowe.</w:t>
      </w:r>
      <w:r>
        <w:rPr>
          <w:rFonts w:ascii="Tahoma" w:hAnsi="Tahoma" w:cs="Tahoma"/>
          <w:sz w:val="20"/>
          <w:szCs w:val="20"/>
        </w:rPr>
        <w:t xml:space="preserve"> </w:t>
      </w:r>
    </w:p>
    <w:p w14:paraId="0DEB5C6E" w14:textId="713AF43F" w:rsidR="00AA4659" w:rsidRDefault="00AA4659" w:rsidP="00CF4492">
      <w:pPr>
        <w:spacing w:line="360" w:lineRule="auto"/>
        <w:ind w:firstLine="708"/>
        <w:rPr>
          <w:rFonts w:ascii="Tahoma" w:hAnsi="Tahoma" w:cs="Tahoma"/>
          <w:b/>
          <w:bCs/>
          <w:sz w:val="20"/>
          <w:szCs w:val="20"/>
          <w:u w:val="single"/>
        </w:rPr>
      </w:pPr>
      <w:r w:rsidRPr="00AA4659">
        <w:rPr>
          <w:rFonts w:ascii="Tahoma" w:hAnsi="Tahoma" w:cs="Tahoma"/>
          <w:b/>
          <w:bCs/>
          <w:sz w:val="20"/>
          <w:szCs w:val="20"/>
          <w:u w:val="single"/>
        </w:rPr>
        <w:t xml:space="preserve">SANITYZACJA: </w:t>
      </w:r>
    </w:p>
    <w:p w14:paraId="04F362A7" w14:textId="7DCA9022" w:rsidR="00CF4492" w:rsidRPr="00CF4492" w:rsidRDefault="00AA4659" w:rsidP="00CF4492">
      <w:pPr>
        <w:pStyle w:val="Akapitzlist"/>
        <w:numPr>
          <w:ilvl w:val="0"/>
          <w:numId w:val="4"/>
        </w:numPr>
        <w:spacing w:line="360" w:lineRule="auto"/>
        <w:rPr>
          <w:rFonts w:ascii="Tahoma" w:hAnsi="Tahoma" w:cs="Tahoma"/>
          <w:sz w:val="20"/>
          <w:szCs w:val="20"/>
        </w:rPr>
      </w:pPr>
      <w:r w:rsidRPr="00AA4659">
        <w:rPr>
          <w:rFonts w:ascii="Tahoma" w:hAnsi="Tahoma" w:cs="Tahoma"/>
          <w:sz w:val="20"/>
          <w:szCs w:val="20"/>
        </w:rPr>
        <w:t>Sa</w:t>
      </w:r>
      <w:r>
        <w:rPr>
          <w:rFonts w:ascii="Tahoma" w:hAnsi="Tahoma" w:cs="Tahoma"/>
          <w:sz w:val="20"/>
          <w:szCs w:val="20"/>
        </w:rPr>
        <w:t>nityzacja 3 dyst</w:t>
      </w:r>
      <w:r w:rsidR="00CF4492">
        <w:rPr>
          <w:rFonts w:ascii="Tahoma" w:hAnsi="Tahoma" w:cs="Tahoma"/>
          <w:sz w:val="20"/>
          <w:szCs w:val="20"/>
        </w:rPr>
        <w:t>r</w:t>
      </w:r>
      <w:r>
        <w:rPr>
          <w:rFonts w:ascii="Tahoma" w:hAnsi="Tahoma" w:cs="Tahoma"/>
          <w:sz w:val="20"/>
          <w:szCs w:val="20"/>
        </w:rPr>
        <w:t xml:space="preserve">ybutorów </w:t>
      </w:r>
      <w:r w:rsidR="00CF4492">
        <w:rPr>
          <w:rFonts w:ascii="Tahoma" w:hAnsi="Tahoma" w:cs="Tahoma"/>
          <w:sz w:val="20"/>
          <w:szCs w:val="20"/>
        </w:rPr>
        <w:t>4 razy przez okres 24 miesięcy – sanityzacja raz na pół roku</w:t>
      </w:r>
      <w:r w:rsidR="00DF77A6">
        <w:rPr>
          <w:rFonts w:ascii="Tahoma" w:hAnsi="Tahoma" w:cs="Tahoma"/>
          <w:sz w:val="20"/>
          <w:szCs w:val="20"/>
        </w:rPr>
        <w:t>.</w:t>
      </w:r>
    </w:p>
    <w:p w14:paraId="6B3A9488" w14:textId="39D24896" w:rsidR="00CF4492" w:rsidRPr="00254DC1" w:rsidRDefault="00CF4492" w:rsidP="00CF4492">
      <w:pPr>
        <w:spacing w:line="360" w:lineRule="auto"/>
        <w:ind w:firstLine="708"/>
        <w:jc w:val="both"/>
        <w:rPr>
          <w:rFonts w:ascii="Tahoma" w:hAnsi="Tahoma" w:cs="Tahoma"/>
          <w:sz w:val="20"/>
          <w:szCs w:val="20"/>
        </w:rPr>
      </w:pPr>
      <w:r w:rsidRPr="00254DC1">
        <w:rPr>
          <w:rFonts w:ascii="Tahoma" w:hAnsi="Tahoma" w:cs="Tahoma"/>
          <w:sz w:val="20"/>
          <w:szCs w:val="20"/>
        </w:rPr>
        <w:t>Przedmiotem zamówienia jest zakup i dostawa naturalnej wody w butlach zwrotnych o</w:t>
      </w:r>
      <w:r>
        <w:rPr>
          <w:rFonts w:ascii="Tahoma" w:hAnsi="Tahoma" w:cs="Tahoma"/>
          <w:sz w:val="20"/>
          <w:szCs w:val="20"/>
        </w:rPr>
        <w:t> </w:t>
      </w:r>
      <w:r w:rsidRPr="00254DC1">
        <w:rPr>
          <w:rFonts w:ascii="Tahoma" w:hAnsi="Tahoma" w:cs="Tahoma"/>
          <w:sz w:val="20"/>
          <w:szCs w:val="20"/>
        </w:rPr>
        <w:t>pojemności 18,9 l, kubków plastikowych o pojemności 200 ml pakowanych po 100 szt. i</w:t>
      </w:r>
      <w:r w:rsidR="00D059FB">
        <w:rPr>
          <w:rFonts w:ascii="Tahoma" w:hAnsi="Tahoma" w:cs="Tahoma"/>
          <w:sz w:val="20"/>
          <w:szCs w:val="20"/>
        </w:rPr>
        <w:t> </w:t>
      </w:r>
      <w:r w:rsidRPr="00254DC1">
        <w:rPr>
          <w:rFonts w:ascii="Tahoma" w:hAnsi="Tahoma" w:cs="Tahoma"/>
          <w:sz w:val="20"/>
          <w:szCs w:val="20"/>
        </w:rPr>
        <w:t>dzierżawa 3</w:t>
      </w:r>
      <w:r>
        <w:rPr>
          <w:rFonts w:ascii="Tahoma" w:hAnsi="Tahoma" w:cs="Tahoma"/>
          <w:sz w:val="20"/>
          <w:szCs w:val="20"/>
        </w:rPr>
        <w:t> </w:t>
      </w:r>
      <w:r w:rsidRPr="00254DC1">
        <w:rPr>
          <w:rFonts w:ascii="Tahoma" w:hAnsi="Tahoma" w:cs="Tahoma"/>
          <w:sz w:val="20"/>
          <w:szCs w:val="20"/>
        </w:rPr>
        <w:t>dystrybutorów z uchwytami na kubki przystosowanych do postawienia bezpośrednio na</w:t>
      </w:r>
      <w:r w:rsidR="00D059FB">
        <w:rPr>
          <w:rFonts w:ascii="Tahoma" w:hAnsi="Tahoma" w:cs="Tahoma"/>
          <w:sz w:val="20"/>
          <w:szCs w:val="20"/>
        </w:rPr>
        <w:t> </w:t>
      </w:r>
      <w:r w:rsidRPr="00254DC1">
        <w:rPr>
          <w:rFonts w:ascii="Tahoma" w:hAnsi="Tahoma" w:cs="Tahoma"/>
          <w:sz w:val="20"/>
          <w:szCs w:val="20"/>
        </w:rPr>
        <w:t>podłodze, bez</w:t>
      </w:r>
      <w:r>
        <w:rPr>
          <w:rFonts w:ascii="Tahoma" w:hAnsi="Tahoma" w:cs="Tahoma"/>
          <w:sz w:val="20"/>
          <w:szCs w:val="20"/>
        </w:rPr>
        <w:t> </w:t>
      </w:r>
      <w:r w:rsidRPr="00254DC1">
        <w:rPr>
          <w:rFonts w:ascii="Tahoma" w:hAnsi="Tahoma" w:cs="Tahoma"/>
          <w:sz w:val="20"/>
          <w:szCs w:val="20"/>
        </w:rPr>
        <w:t xml:space="preserve">potrzeby stosowania dodatkowych elementów podwyższających, oraz sanityzacja wspomnianych dystrybutorów (urządzeń grzewczo-chłodzących). </w:t>
      </w:r>
    </w:p>
    <w:p w14:paraId="416126E2" w14:textId="1C3DA016" w:rsidR="00CF4492" w:rsidRPr="00254DC1" w:rsidRDefault="00CF4492" w:rsidP="00CF4492">
      <w:pPr>
        <w:spacing w:line="360" w:lineRule="auto"/>
        <w:ind w:firstLine="708"/>
        <w:jc w:val="both"/>
        <w:rPr>
          <w:rFonts w:ascii="Tahoma" w:hAnsi="Tahoma" w:cs="Tahoma"/>
          <w:sz w:val="20"/>
          <w:szCs w:val="20"/>
        </w:rPr>
      </w:pPr>
      <w:r w:rsidRPr="00254DC1">
        <w:rPr>
          <w:rFonts w:ascii="Tahoma" w:hAnsi="Tahoma" w:cs="Tahoma"/>
          <w:sz w:val="20"/>
          <w:szCs w:val="20"/>
        </w:rPr>
        <w:t xml:space="preserve">Naturalna woda w butlach o pojemności 18,9 l, jako produkt musi spełniać niżej wymienione wymogi: </w:t>
      </w:r>
    </w:p>
    <w:p w14:paraId="471D8125" w14:textId="39834CEC" w:rsidR="00CF4492" w:rsidRPr="00CF4492" w:rsidRDefault="00CF4492" w:rsidP="00CF4492">
      <w:pPr>
        <w:pStyle w:val="Akapitzlist"/>
        <w:numPr>
          <w:ilvl w:val="0"/>
          <w:numId w:val="5"/>
        </w:numPr>
        <w:spacing w:line="360" w:lineRule="auto"/>
        <w:jc w:val="both"/>
        <w:rPr>
          <w:rFonts w:ascii="Tahoma" w:hAnsi="Tahoma" w:cs="Tahoma"/>
          <w:sz w:val="20"/>
          <w:szCs w:val="20"/>
        </w:rPr>
      </w:pPr>
      <w:r w:rsidRPr="00CF4492">
        <w:rPr>
          <w:rFonts w:ascii="Tahoma" w:hAnsi="Tahoma" w:cs="Tahoma"/>
          <w:sz w:val="20"/>
          <w:szCs w:val="20"/>
        </w:rPr>
        <w:t xml:space="preserve">ma być źródlana, niegazowana, nisko lub średnio zmineralizowana, </w:t>
      </w:r>
    </w:p>
    <w:p w14:paraId="51F04880" w14:textId="2CA2159D" w:rsidR="00CF4492" w:rsidRPr="00CF4492" w:rsidRDefault="00CF4492" w:rsidP="00CF4492">
      <w:pPr>
        <w:pStyle w:val="Akapitzlist"/>
        <w:numPr>
          <w:ilvl w:val="0"/>
          <w:numId w:val="5"/>
        </w:numPr>
        <w:spacing w:line="360" w:lineRule="auto"/>
        <w:jc w:val="both"/>
        <w:rPr>
          <w:rFonts w:ascii="Tahoma" w:hAnsi="Tahoma" w:cs="Tahoma"/>
          <w:sz w:val="20"/>
          <w:szCs w:val="20"/>
        </w:rPr>
      </w:pPr>
      <w:r w:rsidRPr="00CF4492">
        <w:rPr>
          <w:rFonts w:ascii="Tahoma" w:hAnsi="Tahoma" w:cs="Tahoma"/>
          <w:sz w:val="20"/>
          <w:szCs w:val="20"/>
        </w:rPr>
        <w:t xml:space="preserve">woda musi posiadać świadectwo Państwowego Zakładu Higieny zawierające ocenę i kwalifikację rodzajową (ważną w okresie trwania umowy), </w:t>
      </w:r>
    </w:p>
    <w:p w14:paraId="0A1A2B19" w14:textId="04BBC4A8" w:rsidR="00CF4492" w:rsidRPr="00CF4492" w:rsidRDefault="00CF4492" w:rsidP="00CF4492">
      <w:pPr>
        <w:pStyle w:val="Akapitzlist"/>
        <w:numPr>
          <w:ilvl w:val="0"/>
          <w:numId w:val="5"/>
        </w:numPr>
        <w:spacing w:line="360" w:lineRule="auto"/>
        <w:jc w:val="both"/>
        <w:rPr>
          <w:rFonts w:ascii="Tahoma" w:hAnsi="Tahoma" w:cs="Tahoma"/>
          <w:sz w:val="20"/>
          <w:szCs w:val="20"/>
        </w:rPr>
      </w:pPr>
      <w:r w:rsidRPr="00CF4492">
        <w:rPr>
          <w:rFonts w:ascii="Tahoma" w:hAnsi="Tahoma" w:cs="Tahoma"/>
          <w:sz w:val="20"/>
          <w:szCs w:val="20"/>
        </w:rPr>
        <w:t xml:space="preserve">okres przydatności do spożycia w momencie dostawy nie może być krótszy niż 3 miesiące, </w:t>
      </w:r>
    </w:p>
    <w:p w14:paraId="28F41455" w14:textId="0CDB27C2" w:rsidR="00CF4492" w:rsidRPr="00CF4492" w:rsidRDefault="00CF4492" w:rsidP="00CF4492">
      <w:pPr>
        <w:pStyle w:val="Akapitzlist"/>
        <w:numPr>
          <w:ilvl w:val="0"/>
          <w:numId w:val="5"/>
        </w:numPr>
        <w:spacing w:line="360" w:lineRule="auto"/>
        <w:jc w:val="both"/>
        <w:rPr>
          <w:rFonts w:ascii="Tahoma" w:hAnsi="Tahoma" w:cs="Tahoma"/>
          <w:sz w:val="20"/>
          <w:szCs w:val="20"/>
        </w:rPr>
      </w:pPr>
      <w:r w:rsidRPr="00CF4492">
        <w:rPr>
          <w:rFonts w:ascii="Tahoma" w:hAnsi="Tahoma" w:cs="Tahoma"/>
          <w:sz w:val="20"/>
          <w:szCs w:val="20"/>
        </w:rPr>
        <w:t>musi spełniać szczegółowe wymagania w zakresie badań, kwalifikacji rodzajowej, zasad higieny w procesie produkcji i obrocie oraz znakowania, podane w Rozporządzeniu Ministra Zdrowia z</w:t>
      </w:r>
      <w:r w:rsidR="00F2126E">
        <w:rPr>
          <w:rFonts w:ascii="Tahoma" w:hAnsi="Tahoma" w:cs="Tahoma"/>
          <w:sz w:val="20"/>
          <w:szCs w:val="20"/>
        </w:rPr>
        <w:t> </w:t>
      </w:r>
      <w:r w:rsidRPr="00CF4492">
        <w:rPr>
          <w:rFonts w:ascii="Tahoma" w:hAnsi="Tahoma" w:cs="Tahoma"/>
          <w:sz w:val="20"/>
          <w:szCs w:val="20"/>
        </w:rPr>
        <w:t xml:space="preserve">dnia 31 marca 2011 roku w sprawie naturalnych wód mineralnych, naturalnych wód źródlanych i wód stołowych (Dz. U. 2011 roku nr 85 poz. 466). </w:t>
      </w:r>
    </w:p>
    <w:p w14:paraId="36BCC7D6" w14:textId="20C45880" w:rsidR="00CF4492" w:rsidRPr="00CF4492" w:rsidRDefault="00CF4492" w:rsidP="00CF4492">
      <w:pPr>
        <w:pStyle w:val="Akapitzlist"/>
        <w:numPr>
          <w:ilvl w:val="0"/>
          <w:numId w:val="5"/>
        </w:numPr>
        <w:spacing w:line="360" w:lineRule="auto"/>
        <w:jc w:val="both"/>
        <w:rPr>
          <w:rFonts w:ascii="Tahoma" w:hAnsi="Tahoma" w:cs="Tahoma"/>
          <w:sz w:val="20"/>
          <w:szCs w:val="20"/>
        </w:rPr>
      </w:pPr>
      <w:r w:rsidRPr="00CF4492">
        <w:rPr>
          <w:rFonts w:ascii="Tahoma" w:hAnsi="Tahoma" w:cs="Tahoma"/>
          <w:sz w:val="20"/>
          <w:szCs w:val="20"/>
        </w:rPr>
        <w:lastRenderedPageBreak/>
        <w:t xml:space="preserve">woda powinna być czysta bakteriologicznie, wolna od zanieczyszczeń (rdza, osad, piasek) </w:t>
      </w:r>
    </w:p>
    <w:p w14:paraId="034B371C" w14:textId="5BBEC621" w:rsidR="00CF4492" w:rsidRPr="00254DC1" w:rsidRDefault="00CF4492" w:rsidP="00CF4492">
      <w:pPr>
        <w:spacing w:line="360" w:lineRule="auto"/>
        <w:jc w:val="both"/>
        <w:rPr>
          <w:rFonts w:ascii="Tahoma" w:hAnsi="Tahoma" w:cs="Tahoma"/>
          <w:sz w:val="20"/>
          <w:szCs w:val="20"/>
        </w:rPr>
      </w:pPr>
      <w:r w:rsidRPr="00254DC1">
        <w:rPr>
          <w:rFonts w:ascii="Tahoma" w:hAnsi="Tahoma" w:cs="Tahoma"/>
          <w:sz w:val="20"/>
          <w:szCs w:val="20"/>
        </w:rPr>
        <w:t xml:space="preserve"> </w:t>
      </w:r>
      <w:r w:rsidRPr="00254DC1">
        <w:rPr>
          <w:rFonts w:ascii="Tahoma" w:hAnsi="Tahoma" w:cs="Tahoma"/>
          <w:sz w:val="20"/>
          <w:szCs w:val="20"/>
        </w:rPr>
        <w:tab/>
        <w:t>Butle plastikowe na wodę muszą posiadać atest PZH dopuszczający</w:t>
      </w:r>
      <w:r>
        <w:rPr>
          <w:rFonts w:ascii="Tahoma" w:hAnsi="Tahoma" w:cs="Tahoma"/>
          <w:sz w:val="20"/>
          <w:szCs w:val="20"/>
        </w:rPr>
        <w:t xml:space="preserve"> </w:t>
      </w:r>
      <w:r w:rsidRPr="00254DC1">
        <w:rPr>
          <w:rFonts w:ascii="Tahoma" w:hAnsi="Tahoma" w:cs="Tahoma"/>
          <w:sz w:val="20"/>
          <w:szCs w:val="20"/>
        </w:rPr>
        <w:t>do używania w obrocie, w</w:t>
      </w:r>
      <w:r>
        <w:rPr>
          <w:rFonts w:ascii="Tahoma" w:hAnsi="Tahoma" w:cs="Tahoma"/>
          <w:sz w:val="20"/>
          <w:szCs w:val="20"/>
        </w:rPr>
        <w:t> </w:t>
      </w:r>
      <w:r w:rsidRPr="00254DC1">
        <w:rPr>
          <w:rFonts w:ascii="Tahoma" w:hAnsi="Tahoma" w:cs="Tahoma"/>
          <w:sz w:val="20"/>
          <w:szCs w:val="20"/>
        </w:rPr>
        <w:t>celach spożywczych. Na każdej butli muszą znajdować się co najmniej następujące dane: nazwa i</w:t>
      </w:r>
      <w:r>
        <w:rPr>
          <w:rFonts w:ascii="Tahoma" w:hAnsi="Tahoma" w:cs="Tahoma"/>
          <w:sz w:val="20"/>
          <w:szCs w:val="20"/>
        </w:rPr>
        <w:t> </w:t>
      </w:r>
      <w:r w:rsidRPr="00254DC1">
        <w:rPr>
          <w:rFonts w:ascii="Tahoma" w:hAnsi="Tahoma" w:cs="Tahoma"/>
          <w:sz w:val="20"/>
          <w:szCs w:val="20"/>
        </w:rPr>
        <w:t>rodzaj produktu, miejsce ujęcia wody, nazwa i adres producenta, pojemność, skład fizykochemiczny wody, numer partii, termin przydatności spożycia. Dostarczane butle winny być czyste.  Korki butli muszą być zabezpieczone zewnętrzną folią termokurczliwą. Butle muszą być dopasowane do urządzeń dozujących wodę. Dystrybutor musi być urządzeniem elektrycznym zasilanym 230 V. Dystrybutory muszą zapewniać schładzanie wody do temperatury</w:t>
      </w:r>
      <w:r>
        <w:rPr>
          <w:rFonts w:ascii="Tahoma" w:hAnsi="Tahoma" w:cs="Tahoma"/>
          <w:sz w:val="20"/>
          <w:szCs w:val="20"/>
        </w:rPr>
        <w:t xml:space="preserve"> 5°C</w:t>
      </w:r>
      <w:r w:rsidRPr="00254DC1">
        <w:rPr>
          <w:rFonts w:ascii="Tahoma" w:hAnsi="Tahoma" w:cs="Tahoma"/>
          <w:sz w:val="20"/>
          <w:szCs w:val="20"/>
        </w:rPr>
        <w:t xml:space="preserve"> – 10</w:t>
      </w:r>
      <w:r>
        <w:rPr>
          <w:rFonts w:ascii="Tahoma" w:hAnsi="Tahoma" w:cs="Tahoma"/>
          <w:sz w:val="20"/>
          <w:szCs w:val="20"/>
        </w:rPr>
        <w:t>°</w:t>
      </w:r>
      <w:r w:rsidRPr="00254DC1">
        <w:rPr>
          <w:rFonts w:ascii="Tahoma" w:hAnsi="Tahoma" w:cs="Tahoma"/>
          <w:sz w:val="20"/>
          <w:szCs w:val="20"/>
        </w:rPr>
        <w:t>C, oraz podgrzewanie wody do</w:t>
      </w:r>
      <w:r>
        <w:rPr>
          <w:rFonts w:ascii="Tahoma" w:hAnsi="Tahoma" w:cs="Tahoma"/>
          <w:sz w:val="20"/>
          <w:szCs w:val="20"/>
        </w:rPr>
        <w:t> </w:t>
      </w:r>
      <w:r w:rsidRPr="00254DC1">
        <w:rPr>
          <w:rFonts w:ascii="Tahoma" w:hAnsi="Tahoma" w:cs="Tahoma"/>
          <w:sz w:val="20"/>
          <w:szCs w:val="20"/>
        </w:rPr>
        <w:t>temperatury  90 stopni Celsiusa. Dystrybutory dozujące wodę muszą być sprawne technicznie. Dystrybutory nie powinny posiadać widocznych śladów użytkowania.</w:t>
      </w:r>
      <w:r>
        <w:rPr>
          <w:rFonts w:ascii="Tahoma" w:hAnsi="Tahoma" w:cs="Tahoma"/>
          <w:sz w:val="20"/>
          <w:szCs w:val="20"/>
        </w:rPr>
        <w:t xml:space="preserve"> </w:t>
      </w:r>
      <w:r w:rsidRPr="00254DC1">
        <w:rPr>
          <w:rFonts w:ascii="Tahoma" w:hAnsi="Tahoma" w:cs="Tahoma"/>
          <w:sz w:val="20"/>
          <w:szCs w:val="20"/>
        </w:rPr>
        <w:t>Na każdym dystrybutorze musi być</w:t>
      </w:r>
      <w:r>
        <w:rPr>
          <w:rFonts w:ascii="Tahoma" w:hAnsi="Tahoma" w:cs="Tahoma"/>
          <w:sz w:val="20"/>
          <w:szCs w:val="20"/>
        </w:rPr>
        <w:t> </w:t>
      </w:r>
      <w:r w:rsidRPr="00254DC1">
        <w:rPr>
          <w:rFonts w:ascii="Tahoma" w:hAnsi="Tahoma" w:cs="Tahoma"/>
          <w:sz w:val="20"/>
          <w:szCs w:val="20"/>
        </w:rPr>
        <w:t>umieszczona skrócona instrukcja obsługi. Woda źródlana i urządzenia (dystrybutory) oraz stojaki winny być dostarczone</w:t>
      </w:r>
      <w:r>
        <w:rPr>
          <w:rFonts w:ascii="Tahoma" w:hAnsi="Tahoma" w:cs="Tahoma"/>
          <w:sz w:val="20"/>
          <w:szCs w:val="20"/>
        </w:rPr>
        <w:t xml:space="preserve"> </w:t>
      </w:r>
      <w:r w:rsidRPr="00254DC1">
        <w:rPr>
          <w:rFonts w:ascii="Tahoma" w:hAnsi="Tahoma" w:cs="Tahoma"/>
          <w:sz w:val="20"/>
          <w:szCs w:val="20"/>
        </w:rPr>
        <w:t>w miejsca wskazane przez zamawiającego na terenie placówki.</w:t>
      </w:r>
    </w:p>
    <w:p w14:paraId="19464E1A" w14:textId="36BD6BCA" w:rsidR="00CF4492" w:rsidRDefault="00CF4492" w:rsidP="00CF4492">
      <w:pPr>
        <w:spacing w:line="360" w:lineRule="auto"/>
        <w:ind w:firstLine="708"/>
        <w:jc w:val="both"/>
        <w:rPr>
          <w:rFonts w:ascii="Tahoma" w:hAnsi="Tahoma" w:cs="Tahoma"/>
          <w:sz w:val="20"/>
          <w:szCs w:val="20"/>
        </w:rPr>
      </w:pPr>
      <w:r w:rsidRPr="00254DC1">
        <w:rPr>
          <w:rFonts w:ascii="Tahoma" w:hAnsi="Tahoma" w:cs="Tahoma"/>
          <w:sz w:val="20"/>
          <w:szCs w:val="20"/>
        </w:rPr>
        <w:t>Woda winna być dostarczona przez Wykonawcę wg potrzeb i uzgodnień                         z</w:t>
      </w:r>
      <w:r>
        <w:rPr>
          <w:rFonts w:ascii="Tahoma" w:hAnsi="Tahoma" w:cs="Tahoma"/>
          <w:sz w:val="20"/>
          <w:szCs w:val="20"/>
        </w:rPr>
        <w:t> </w:t>
      </w:r>
      <w:r w:rsidRPr="00254DC1">
        <w:rPr>
          <w:rFonts w:ascii="Tahoma" w:hAnsi="Tahoma" w:cs="Tahoma"/>
          <w:sz w:val="20"/>
          <w:szCs w:val="20"/>
        </w:rPr>
        <w:t>Zamawiającym. Wykonawca co 6 miesięcy winien dokonać sanityzacji dystrybutorów. Razem</w:t>
      </w:r>
      <w:r>
        <w:rPr>
          <w:rFonts w:ascii="Tahoma" w:hAnsi="Tahoma" w:cs="Tahoma"/>
          <w:sz w:val="20"/>
          <w:szCs w:val="20"/>
        </w:rPr>
        <w:t> </w:t>
      </w:r>
      <w:r w:rsidRPr="00254DC1">
        <w:rPr>
          <w:rFonts w:ascii="Tahoma" w:hAnsi="Tahoma" w:cs="Tahoma"/>
          <w:sz w:val="20"/>
          <w:szCs w:val="20"/>
        </w:rPr>
        <w:t>z</w:t>
      </w:r>
      <w:r>
        <w:rPr>
          <w:rFonts w:ascii="Tahoma" w:hAnsi="Tahoma" w:cs="Tahoma"/>
          <w:sz w:val="20"/>
          <w:szCs w:val="20"/>
        </w:rPr>
        <w:t> </w:t>
      </w:r>
      <w:r w:rsidRPr="00254DC1">
        <w:rPr>
          <w:rFonts w:ascii="Tahoma" w:hAnsi="Tahoma" w:cs="Tahoma"/>
          <w:sz w:val="20"/>
          <w:szCs w:val="20"/>
        </w:rPr>
        <w:t>dostawą wody Wykonawca winien dostarczyć kubki jednorazowe- wg potrzeb i uzgodnień z</w:t>
      </w:r>
      <w:r>
        <w:rPr>
          <w:rFonts w:ascii="Tahoma" w:hAnsi="Tahoma" w:cs="Tahoma"/>
          <w:sz w:val="20"/>
          <w:szCs w:val="20"/>
        </w:rPr>
        <w:t> </w:t>
      </w:r>
      <w:r w:rsidRPr="00254DC1">
        <w:rPr>
          <w:rFonts w:ascii="Tahoma" w:hAnsi="Tahoma" w:cs="Tahoma"/>
          <w:sz w:val="20"/>
          <w:szCs w:val="20"/>
        </w:rPr>
        <w:t>Zamawiającym. Wykonawca zobowiązany jest do bezpłatnych napraw zainstalowanych dystrybutorów wynikających z ich normalnego używania. Wykonawca zobowiązuje</w:t>
      </w:r>
      <w:r>
        <w:rPr>
          <w:rFonts w:ascii="Tahoma" w:hAnsi="Tahoma" w:cs="Tahoma"/>
          <w:sz w:val="20"/>
          <w:szCs w:val="20"/>
        </w:rPr>
        <w:t xml:space="preserve"> </w:t>
      </w:r>
      <w:r w:rsidRPr="00254DC1">
        <w:rPr>
          <w:rFonts w:ascii="Tahoma" w:hAnsi="Tahoma" w:cs="Tahoma"/>
          <w:sz w:val="20"/>
          <w:szCs w:val="20"/>
        </w:rPr>
        <w:t>się dostarczyć wodę własnym transportem i sprzętem ułatwiającym rozładunek do wskazanych przez Zamawiającego pomieszczeń poszczególnych odbiorców (koszt dowozu w cenie). Wykonawca jest zobowiązany do odbioru opróżnionych butli własnym środkiem transportu na swój koszt i ryzyko. Zamawiający dopuszcza zmianę lokalizacji dystrybutorów.  Zamawiający jest zwolniony</w:t>
      </w:r>
      <w:r>
        <w:rPr>
          <w:rFonts w:ascii="Tahoma" w:hAnsi="Tahoma" w:cs="Tahoma"/>
          <w:sz w:val="20"/>
          <w:szCs w:val="20"/>
        </w:rPr>
        <w:t xml:space="preserve"> </w:t>
      </w:r>
      <w:r w:rsidRPr="00254DC1">
        <w:rPr>
          <w:rFonts w:ascii="Tahoma" w:hAnsi="Tahoma" w:cs="Tahoma"/>
          <w:sz w:val="20"/>
          <w:szCs w:val="20"/>
        </w:rPr>
        <w:t>z obowiązku wniesienia kaucji za butle oraz</w:t>
      </w:r>
      <w:r>
        <w:rPr>
          <w:rFonts w:ascii="Tahoma" w:hAnsi="Tahoma" w:cs="Tahoma"/>
          <w:sz w:val="20"/>
          <w:szCs w:val="20"/>
        </w:rPr>
        <w:t> </w:t>
      </w:r>
      <w:r w:rsidRPr="00254DC1">
        <w:rPr>
          <w:rFonts w:ascii="Tahoma" w:hAnsi="Tahoma" w:cs="Tahoma"/>
          <w:sz w:val="20"/>
          <w:szCs w:val="20"/>
        </w:rPr>
        <w:t>za</w:t>
      </w:r>
      <w:r>
        <w:rPr>
          <w:rFonts w:ascii="Tahoma" w:hAnsi="Tahoma" w:cs="Tahoma"/>
          <w:sz w:val="20"/>
          <w:szCs w:val="20"/>
        </w:rPr>
        <w:t> </w:t>
      </w:r>
      <w:r w:rsidRPr="00254DC1">
        <w:rPr>
          <w:rFonts w:ascii="Tahoma" w:hAnsi="Tahoma" w:cs="Tahoma"/>
          <w:sz w:val="20"/>
          <w:szCs w:val="20"/>
        </w:rPr>
        <w:t>dystrybutory do wody. Dostawy wody następować będą co dwa tygodnie a ich ilość będzie uzależniona od potrzeb Zamawiającego. Usterki, awarie urządzeń grzewczo-chłodzących Wykonawca będzie usuwał na swój koszt przy użyciu własnego sprzętu i narzędzi, oraz części. Konserwacja urządzeń spoczywa po stronie wykonawcy. Wyznaczenie miejsc</w:t>
      </w:r>
      <w:r>
        <w:rPr>
          <w:rFonts w:ascii="Tahoma" w:hAnsi="Tahoma" w:cs="Tahoma"/>
          <w:sz w:val="20"/>
          <w:szCs w:val="20"/>
        </w:rPr>
        <w:t xml:space="preserve"> </w:t>
      </w:r>
      <w:r w:rsidRPr="00254DC1">
        <w:rPr>
          <w:rFonts w:ascii="Tahoma" w:hAnsi="Tahoma" w:cs="Tahoma"/>
          <w:sz w:val="20"/>
          <w:szCs w:val="20"/>
        </w:rPr>
        <w:t>i ich przygotowanie do podłączenia urządzenia spoczywa na Zamawiającym. Wykonawca nie jest obciążany kosztami zużycia energii elektrycznej za</w:t>
      </w:r>
      <w:r>
        <w:rPr>
          <w:rFonts w:ascii="Tahoma" w:hAnsi="Tahoma" w:cs="Tahoma"/>
          <w:sz w:val="20"/>
          <w:szCs w:val="20"/>
        </w:rPr>
        <w:t> </w:t>
      </w:r>
      <w:r w:rsidRPr="00254DC1">
        <w:rPr>
          <w:rFonts w:ascii="Tahoma" w:hAnsi="Tahoma" w:cs="Tahoma"/>
          <w:sz w:val="20"/>
          <w:szCs w:val="20"/>
        </w:rPr>
        <w:t>działanie urządzeń w trakcie trwania umowy.</w:t>
      </w:r>
    </w:p>
    <w:p w14:paraId="1BDD03D8" w14:textId="77777777" w:rsidR="00CF4492" w:rsidRPr="00254DC1" w:rsidRDefault="00CF4492" w:rsidP="00CF4492">
      <w:pPr>
        <w:spacing w:line="360" w:lineRule="auto"/>
        <w:ind w:firstLine="708"/>
        <w:jc w:val="both"/>
        <w:rPr>
          <w:rFonts w:ascii="Tahoma" w:hAnsi="Tahoma" w:cs="Tahoma"/>
          <w:sz w:val="20"/>
          <w:szCs w:val="20"/>
        </w:rPr>
      </w:pPr>
    </w:p>
    <w:p w14:paraId="392EFD02" w14:textId="281D46FD" w:rsidR="00CF4492" w:rsidRPr="00551310" w:rsidRDefault="00CF4492" w:rsidP="00CF4492">
      <w:pPr>
        <w:spacing w:line="360" w:lineRule="auto"/>
        <w:rPr>
          <w:rFonts w:ascii="Tahoma" w:hAnsi="Tahoma" w:cs="Tahoma"/>
          <w:color w:val="000000"/>
          <w:sz w:val="20"/>
          <w:szCs w:val="20"/>
          <w:lang w:eastAsia="pl-PL"/>
        </w:rPr>
      </w:pPr>
      <w:r>
        <w:rPr>
          <w:rFonts w:ascii="Tahoma" w:hAnsi="Tahoma" w:cs="Tahoma"/>
          <w:color w:val="000000"/>
          <w:sz w:val="20"/>
          <w:szCs w:val="20"/>
          <w:lang w:eastAsia="pl-PL"/>
        </w:rPr>
        <w:t>______________, dnia ___</w:t>
      </w:r>
      <w:r w:rsidR="00D11E19">
        <w:rPr>
          <w:rFonts w:ascii="Tahoma" w:hAnsi="Tahoma" w:cs="Tahoma"/>
          <w:color w:val="000000"/>
          <w:sz w:val="20"/>
          <w:szCs w:val="20"/>
          <w:lang w:eastAsia="pl-PL"/>
        </w:rPr>
        <w:t>___</w:t>
      </w:r>
      <w:r>
        <w:rPr>
          <w:rFonts w:ascii="Tahoma" w:hAnsi="Tahoma" w:cs="Tahoma"/>
          <w:color w:val="000000"/>
          <w:sz w:val="20"/>
          <w:szCs w:val="20"/>
          <w:lang w:eastAsia="pl-PL"/>
        </w:rPr>
        <w:t>/___</w:t>
      </w:r>
      <w:r w:rsidR="00D11E19">
        <w:rPr>
          <w:rFonts w:ascii="Tahoma" w:hAnsi="Tahoma" w:cs="Tahoma"/>
          <w:color w:val="000000"/>
          <w:sz w:val="20"/>
          <w:szCs w:val="20"/>
          <w:lang w:eastAsia="pl-PL"/>
        </w:rPr>
        <w:t>____</w:t>
      </w:r>
      <w:r>
        <w:rPr>
          <w:rFonts w:ascii="Tahoma" w:hAnsi="Tahoma" w:cs="Tahoma"/>
          <w:color w:val="000000"/>
          <w:sz w:val="20"/>
          <w:szCs w:val="20"/>
          <w:lang w:eastAsia="pl-PL"/>
        </w:rPr>
        <w:t>/20</w:t>
      </w:r>
      <w:r w:rsidR="00D11E19">
        <w:rPr>
          <w:rFonts w:ascii="Tahoma" w:hAnsi="Tahoma" w:cs="Tahoma"/>
          <w:color w:val="000000"/>
          <w:sz w:val="20"/>
          <w:szCs w:val="20"/>
          <w:lang w:eastAsia="pl-PL"/>
        </w:rPr>
        <w:t>22</w:t>
      </w:r>
      <w:r>
        <w:rPr>
          <w:rFonts w:ascii="Tahoma" w:hAnsi="Tahoma" w:cs="Tahoma"/>
          <w:color w:val="000000"/>
          <w:sz w:val="20"/>
          <w:szCs w:val="20"/>
          <w:lang w:eastAsia="pl-PL"/>
        </w:rPr>
        <w:t xml:space="preserve"> r.</w:t>
      </w:r>
    </w:p>
    <w:p w14:paraId="42DB883B" w14:textId="5457C343" w:rsidR="007D37C7" w:rsidRPr="00A872BE" w:rsidRDefault="007D37C7" w:rsidP="007D37C7">
      <w:pPr>
        <w:tabs>
          <w:tab w:val="left" w:pos="360"/>
        </w:tabs>
        <w:spacing w:line="276" w:lineRule="auto"/>
        <w:ind w:left="4820"/>
        <w:jc w:val="center"/>
        <w:rPr>
          <w:rFonts w:ascii="Tahoma" w:hAnsi="Tahoma" w:cs="Tahoma"/>
          <w:color w:val="000000"/>
          <w:sz w:val="20"/>
          <w:szCs w:val="20"/>
        </w:rPr>
      </w:pPr>
      <w:r w:rsidRPr="00A872BE">
        <w:rPr>
          <w:rFonts w:ascii="Tahoma" w:hAnsi="Tahoma" w:cs="Tahoma"/>
          <w:color w:val="000000"/>
          <w:sz w:val="20"/>
          <w:szCs w:val="20"/>
        </w:rPr>
        <w:t>______________________________________</w:t>
      </w:r>
    </w:p>
    <w:p w14:paraId="5FD97EB5" w14:textId="710FB372" w:rsidR="00CF4492" w:rsidRPr="007D37C7" w:rsidRDefault="007D37C7" w:rsidP="007D37C7">
      <w:pPr>
        <w:tabs>
          <w:tab w:val="left" w:pos="360"/>
        </w:tabs>
        <w:spacing w:line="276" w:lineRule="auto"/>
        <w:ind w:left="4820"/>
        <w:jc w:val="center"/>
        <w:rPr>
          <w:rFonts w:ascii="Tahoma" w:hAnsi="Tahoma" w:cs="Tahoma"/>
          <w:color w:val="000000"/>
          <w:sz w:val="20"/>
          <w:szCs w:val="20"/>
        </w:rPr>
      </w:pPr>
      <w:r w:rsidRPr="00A872BE">
        <w:rPr>
          <w:rFonts w:ascii="Tahoma" w:hAnsi="Tahoma" w:cs="Tahoma"/>
          <w:color w:val="000000"/>
          <w:sz w:val="20"/>
          <w:szCs w:val="20"/>
        </w:rPr>
        <w:t xml:space="preserve">(podpis </w:t>
      </w:r>
      <w:r w:rsidR="00D11E19">
        <w:rPr>
          <w:rFonts w:ascii="Tahoma" w:hAnsi="Tahoma" w:cs="Tahoma"/>
          <w:color w:val="000000"/>
          <w:sz w:val="20"/>
          <w:szCs w:val="20"/>
        </w:rPr>
        <w:t>Wykonawcy</w:t>
      </w:r>
      <w:r w:rsidRPr="00A872BE">
        <w:rPr>
          <w:rFonts w:ascii="Tahoma" w:hAnsi="Tahoma" w:cs="Tahoma"/>
          <w:color w:val="000000"/>
          <w:sz w:val="20"/>
          <w:szCs w:val="20"/>
        </w:rPr>
        <w:t xml:space="preserve"> lub kwalifikowany podpis elektroniczny</w:t>
      </w:r>
      <w:r>
        <w:rPr>
          <w:rFonts w:ascii="Tahoma" w:hAnsi="Tahoma" w:cs="Tahoma"/>
          <w:color w:val="000000"/>
          <w:sz w:val="20"/>
          <w:szCs w:val="20"/>
        </w:rPr>
        <w:t>)</w:t>
      </w:r>
    </w:p>
    <w:sectPr w:rsidR="00CF4492" w:rsidRPr="007D3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3F3F"/>
    <w:multiLevelType w:val="hybridMultilevel"/>
    <w:tmpl w:val="D32CB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632226"/>
    <w:multiLevelType w:val="hybridMultilevel"/>
    <w:tmpl w:val="E8EA1634"/>
    <w:lvl w:ilvl="0" w:tplc="BFAA792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31583380"/>
    <w:multiLevelType w:val="hybridMultilevel"/>
    <w:tmpl w:val="81C8656E"/>
    <w:lvl w:ilvl="0" w:tplc="7F48729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29B137A"/>
    <w:multiLevelType w:val="hybridMultilevel"/>
    <w:tmpl w:val="CC7084DE"/>
    <w:lvl w:ilvl="0" w:tplc="98DA6DC8">
      <w:start w:val="1"/>
      <w:numFmt w:val="decimal"/>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757A0CAC"/>
    <w:multiLevelType w:val="hybridMultilevel"/>
    <w:tmpl w:val="6C78C0B2"/>
    <w:lvl w:ilvl="0" w:tplc="FE768716">
      <w:start w:val="1"/>
      <w:numFmt w:val="decimal"/>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457993085">
    <w:abstractNumId w:val="2"/>
  </w:num>
  <w:num w:numId="2" w16cid:durableId="1370380747">
    <w:abstractNumId w:val="1"/>
  </w:num>
  <w:num w:numId="3" w16cid:durableId="1644039371">
    <w:abstractNumId w:val="3"/>
  </w:num>
  <w:num w:numId="4" w16cid:durableId="533537990">
    <w:abstractNumId w:val="4"/>
  </w:num>
  <w:num w:numId="5" w16cid:durableId="1848131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59"/>
    <w:rsid w:val="000F2CEF"/>
    <w:rsid w:val="002173C3"/>
    <w:rsid w:val="004F46F7"/>
    <w:rsid w:val="007251D4"/>
    <w:rsid w:val="007D37C7"/>
    <w:rsid w:val="00AA4659"/>
    <w:rsid w:val="00BE215A"/>
    <w:rsid w:val="00CF4492"/>
    <w:rsid w:val="00D03775"/>
    <w:rsid w:val="00D059FB"/>
    <w:rsid w:val="00D11E19"/>
    <w:rsid w:val="00DF77A6"/>
    <w:rsid w:val="00F212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F88E8"/>
  <w15:chartTrackingRefBased/>
  <w15:docId w15:val="{ADFF3DC9-1FEB-49AF-A3DD-1B6C2D17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4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677</Words>
  <Characters>4063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Leszczyńska</dc:creator>
  <cp:keywords/>
  <dc:description/>
  <cp:lastModifiedBy>Anna Mirgos</cp:lastModifiedBy>
  <cp:revision>9</cp:revision>
  <dcterms:created xsi:type="dcterms:W3CDTF">2021-07-12T09:54:00Z</dcterms:created>
  <dcterms:modified xsi:type="dcterms:W3CDTF">2022-08-17T06:30:00Z</dcterms:modified>
</cp:coreProperties>
</file>