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3103" w14:textId="1543F8A5" w:rsidR="00914193" w:rsidRPr="001A6151" w:rsidRDefault="00914193" w:rsidP="00914193">
      <w:pPr>
        <w:pStyle w:val="Tekstpodstawowy2"/>
        <w:spacing w:before="0" w:after="0" w:line="276" w:lineRule="auto"/>
        <w:jc w:val="right"/>
        <w:rPr>
          <w:rFonts w:ascii="Tahoma" w:hAnsi="Tahoma" w:cs="Tahoma"/>
          <w:iCs/>
          <w:color w:val="000000"/>
          <w:sz w:val="20"/>
          <w:szCs w:val="16"/>
        </w:rPr>
      </w:pPr>
      <w:r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ZAŁĄCZNIK NR 2 DO ZAP</w:t>
      </w:r>
      <w:r w:rsidR="00764031"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YTANI</w:t>
      </w:r>
      <w:r w:rsidR="00373188" w:rsidRPr="001A6151">
        <w:rPr>
          <w:rFonts w:ascii="Tahoma" w:hAnsi="Tahoma" w:cs="Tahoma"/>
          <w:iCs/>
          <w:color w:val="000000"/>
          <w:sz w:val="20"/>
          <w:szCs w:val="16"/>
          <w:highlight w:val="lightGray"/>
        </w:rPr>
        <w:t>A OFERTOWEGO</w:t>
      </w:r>
    </w:p>
    <w:p w14:paraId="0EEC0C83" w14:textId="057715D4" w:rsidR="007110BC" w:rsidRPr="001A6151" w:rsidRDefault="007110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5156090" w14:textId="280C6075" w:rsidR="00914193" w:rsidRPr="001A6151" w:rsidRDefault="003745D0" w:rsidP="0037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ylwiadomocie-mail18"/>
          <w:rFonts w:ascii="Tahoma" w:hAnsi="Tahoma" w:cs="Tahoma"/>
          <w:b/>
          <w:bCs/>
          <w:sz w:val="22"/>
          <w:szCs w:val="22"/>
        </w:rPr>
      </w:pPr>
      <w:r w:rsidRPr="001A6151">
        <w:rPr>
          <w:rStyle w:val="Stylwiadomocie-mail18"/>
          <w:rFonts w:ascii="Tahoma" w:hAnsi="Tahoma" w:cs="Tahoma"/>
          <w:b/>
          <w:bCs/>
          <w:sz w:val="22"/>
          <w:szCs w:val="22"/>
        </w:rPr>
        <w:t>OPIS PRZEDMIOTU ZAMÓWIENIA – OFEROWANE PARAMETRY TECHNICZNE</w:t>
      </w:r>
    </w:p>
    <w:p w14:paraId="7DDD414A" w14:textId="3266F82D" w:rsidR="00244865" w:rsidRPr="001A6151" w:rsidRDefault="00A755F5" w:rsidP="00374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>Defibrylator z wyposażeniem</w:t>
      </w:r>
    </w:p>
    <w:p w14:paraId="184EE2D1" w14:textId="77777777" w:rsidR="00914193" w:rsidRPr="001A6151" w:rsidRDefault="009141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468" w:type="dxa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4252"/>
        <w:gridCol w:w="1474"/>
        <w:gridCol w:w="3118"/>
      </w:tblGrid>
      <w:tr w:rsidR="0050661C" w:rsidRPr="00A755F5" w14:paraId="3A75605C" w14:textId="77777777" w:rsidTr="0050661C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0A8B963" w14:textId="66548523" w:rsidR="003745D0" w:rsidRPr="00A755F5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3DCBC7E" w14:textId="1EA92685" w:rsidR="003745D0" w:rsidRPr="00A755F5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A378A3E" w14:textId="77777777" w:rsidR="003745D0" w:rsidRPr="00A755F5" w:rsidRDefault="003745D0" w:rsidP="003745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WYMAGANE PARAMETRY</w:t>
            </w:r>
          </w:p>
          <w:p w14:paraId="36380A16" w14:textId="1FBF42C5" w:rsidR="003745D0" w:rsidRPr="00A755F5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D249A25" w14:textId="77777777" w:rsidR="003745D0" w:rsidRPr="00A755F5" w:rsidRDefault="003745D0" w:rsidP="003745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1EE7BF71" w14:textId="203A39B0" w:rsidR="003745D0" w:rsidRPr="00A755F5" w:rsidRDefault="003745D0" w:rsidP="0037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F766F0" w:rsidRPr="00A755F5" w14:paraId="439FE70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BF8978" w14:textId="62795DF7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098AED" w14:textId="37B1CFD5" w:rsidR="00F766F0" w:rsidRPr="00A755F5" w:rsidRDefault="00F766F0" w:rsidP="00F766F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2360C5" w14:textId="478524E1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4421A8" w14:textId="77777777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A755F5" w14:paraId="36A2DE4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6E3800" w14:textId="6516B8ED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75700" w14:textId="7FE04177" w:rsidR="00F766F0" w:rsidRPr="00A755F5" w:rsidRDefault="00F766F0" w:rsidP="00F766F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Typ</w:t>
            </w:r>
            <w:r w:rsidR="00A755F5" w:rsidRPr="00A755F5">
              <w:rPr>
                <w:rFonts w:ascii="Tahoma" w:hAnsi="Tahoma" w:cs="Tahoma"/>
                <w:sz w:val="20"/>
                <w:szCs w:val="20"/>
              </w:rPr>
              <w:t>/model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8196A3" w14:textId="06F95DF7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7C9374" w14:textId="77777777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A755F5" w14:paraId="1052733B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3516F1" w14:textId="33C14107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DDF4A" w14:textId="69C4221F" w:rsidR="00F766F0" w:rsidRPr="00A755F5" w:rsidRDefault="00F766F0" w:rsidP="00F766F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2BD526" w14:textId="3FFF84E0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9D06A6" w14:textId="77777777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A755F5" w14:paraId="6CC1068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F55454" w14:textId="6C9C84C5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B0CFB7" w14:textId="3EBE5477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D77F8" w14:textId="73B7ACD5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052CA" w14:textId="77777777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66F0" w:rsidRPr="00A755F5" w14:paraId="07BDB88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253400" w14:textId="4B9E73ED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48C9AD" w14:textId="28E480D1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color w:val="000000"/>
                <w:sz w:val="20"/>
                <w:szCs w:val="20"/>
              </w:rPr>
              <w:t>Rok produkcji: (nie wcześniej niż 202</w:t>
            </w:r>
            <w:r w:rsidR="00A755F5" w:rsidRPr="00A755F5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A755F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fabrycznie nowy, </w:t>
            </w:r>
            <w:proofErr w:type="spellStart"/>
            <w:r w:rsidRPr="00A755F5">
              <w:rPr>
                <w:rFonts w:ascii="Tahoma" w:hAnsi="Tahoma" w:cs="Tahoma"/>
                <w:color w:val="000000"/>
                <w:sz w:val="20"/>
                <w:szCs w:val="20"/>
              </w:rPr>
              <w:t>niepowystawowy</w:t>
            </w:r>
            <w:proofErr w:type="spellEnd"/>
            <w:r w:rsidRPr="00A755F5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DDE59" w14:textId="1EC4F1E4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Podać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F7B069" w14:textId="77777777" w:rsidR="00F766F0" w:rsidRPr="00A755F5" w:rsidRDefault="00F766F0" w:rsidP="00F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211CE6C6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C2328B" w14:textId="6CCE06CE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19AF80" w14:textId="4275333D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Parametry ogólne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6E9365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1977FD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55F5" w:rsidRPr="00A755F5" w14:paraId="53052BF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5CE445" w14:textId="18D2166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ADDAA5" w14:textId="03BB563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Aparat z pełną polską wersją językową – oprogramowanie, komunikaty wyświetlane na ekranie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A9D2E5" w14:textId="44E6CE6D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0C64B3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114E4E6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75788F" w14:textId="087D3E5F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9EABCA" w14:textId="6589F4A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>Waga urządzenia z akumulatorem poniżej 6,5 kg z wyłączeniem łyżek i pozostałych podzespołów.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3133CE" w14:textId="787B8853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D545B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1D06355A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2283D6" w14:textId="47CE8952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2867FB" w14:textId="3629DA4E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 xml:space="preserve">Urządzenie wyposażone w intuicyjne pokrętło do nawigacji, </w:t>
            </w:r>
            <w:proofErr w:type="spellStart"/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>wybóru</w:t>
            </w:r>
            <w:proofErr w:type="spellEnd"/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 xml:space="preserve"> trybu pracy w zakresie: wyłączony, tryb AED, tryb manualny, stymulacja, monitorowanie (swobodne przełączanie pomiędzy trybami pracy urządzenia – bez konieczności jego wyłączania).</w:t>
            </w:r>
            <w:r w:rsidRPr="00A755F5">
              <w:rPr>
                <w:rFonts w:ascii="Tahoma" w:eastAsia="Lucida Sans Unicode" w:hAnsi="Tahoma" w:cs="Tahoma"/>
                <w:color w:val="FFC000" w:themeColor="accent4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29EDB7" w14:textId="7EA8A970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13DAE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4377DBD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397D2A" w14:textId="5976DB3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8361F7" w14:textId="27793C5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>Aparat odporny na kurz i zalanie wodą (klasa minimum IP34 wg IEC529)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212ED" w14:textId="710D1C8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ACF1E6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0C4345A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9CE20" w14:textId="77D305D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5879B" w14:textId="1F0CBDC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>Automatyczny codzienny test prawidłowości funkcjonowania defibrylatora (nie wymagający od użytkownika włączania urządzenia), możliwość przeprowadzenia pełnego testu manualnego / możliwość wydruku raportu za pomocą wewnętrznej drukarki defibrylatora.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000F4" w14:textId="46D9B85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15A99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47CB059D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12C59B" w14:textId="45F55531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33C512" w14:textId="53E32F2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b/>
                <w:sz w:val="20"/>
                <w:szCs w:val="20"/>
              </w:rPr>
              <w:t>Zasilanie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1BFD75" w14:textId="79DEBB1B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D75B02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55F5" w:rsidRPr="00A755F5" w14:paraId="4EDB36A4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D2FD05" w14:textId="5C2A6A2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15FE4" w14:textId="4FC9828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Zasilanie akumulatorowe - akumulator </w:t>
            </w:r>
            <w:proofErr w:type="spellStart"/>
            <w:r w:rsidRPr="00A755F5">
              <w:rPr>
                <w:rFonts w:ascii="Tahoma" w:hAnsi="Tahoma" w:cs="Tahoma"/>
                <w:sz w:val="20"/>
                <w:szCs w:val="20"/>
              </w:rPr>
              <w:t>litowo</w:t>
            </w:r>
            <w:proofErr w:type="spellEnd"/>
            <w:r w:rsidRPr="00A755F5">
              <w:rPr>
                <w:rFonts w:ascii="Tahoma" w:hAnsi="Tahoma" w:cs="Tahoma"/>
                <w:sz w:val="20"/>
                <w:szCs w:val="20"/>
              </w:rPr>
              <w:t xml:space="preserve">-jonowy lub równoważny, czas pracy: min. 5 godz. ciągłego monitorowania EKG lub </w:t>
            </w:r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>min. 200 defibrylacji z energią 200 J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874B6" w14:textId="00A0D2E1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723D83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5CB34A6B" w14:textId="77777777" w:rsidTr="003745D0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CC05F2" w14:textId="0BDE7E1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0D02FD" w14:textId="34C6BBCF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Minimum dwa gniazda akumulatorów: możliwość wymiany akumulatora bez przerywania pracy urządzenia (na zasilaniu akumulatorowym oraz na zasilaniu sieciowym)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3850DE" w14:textId="471FC54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32DE4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5206F2E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3AD2CB" w14:textId="488B6AEB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B5B37A" w14:textId="28DFE1F0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Zasilanie sieciowe – moduł zasilacza 230V 50 </w:t>
            </w:r>
            <w:proofErr w:type="spellStart"/>
            <w:r w:rsidRPr="00A755F5"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  <w:r w:rsidRPr="00A755F5">
              <w:rPr>
                <w:rFonts w:ascii="Tahoma" w:hAnsi="Tahoma" w:cs="Tahoma"/>
                <w:sz w:val="20"/>
                <w:szCs w:val="20"/>
              </w:rPr>
              <w:t xml:space="preserve"> z funkcją ładowania akumulatora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B32139" w14:textId="2FEB8BB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E2946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0A40478C" w14:textId="77777777" w:rsidTr="00A755F5">
        <w:trPr>
          <w:cantSplit/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1B35A" w14:textId="1983D0DE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A7450" w14:textId="7A5B583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>Wskaźnik poziomu naładowania akumulatora stale widoczny na monitorze lub panelu czołowym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CFB33" w14:textId="1D5468C3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3DC112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7228BA5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58CF7" w14:textId="55F96CED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FDC807" w14:textId="4A43C39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Czas ładowania akumulatora do pełnej pojemności max. 5 godzin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EFAEC1" w14:textId="24B3BEB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0FDF7A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785E8D87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807CAF" w14:textId="2046B7D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3C1586" w14:textId="1EA84F2B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b/>
                <w:bCs/>
                <w:sz w:val="20"/>
                <w:szCs w:val="20"/>
              </w:rPr>
              <w:t>Defibrylacja manualna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128840" w14:textId="70BCFCCE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01DF88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55F5" w:rsidRPr="00A755F5" w14:paraId="01D8751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68627C" w14:textId="07E2C2BC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7255B" w14:textId="11F2BB1B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Defibrylacja ręczna i półautomatyczna AED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10CFD" w14:textId="2800B0E9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DC4C8E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60996272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19D7E" w14:textId="21555FFE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3E151" w14:textId="3D8F93A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Rodzaj fali </w:t>
            </w:r>
            <w:proofErr w:type="spellStart"/>
            <w:r w:rsidRPr="00A755F5">
              <w:rPr>
                <w:rFonts w:ascii="Tahoma" w:hAnsi="Tahoma" w:cs="Tahoma"/>
                <w:sz w:val="20"/>
                <w:szCs w:val="20"/>
              </w:rPr>
              <w:t>defibrylacyjnej</w:t>
            </w:r>
            <w:proofErr w:type="spellEnd"/>
            <w:r w:rsidRPr="00A755F5">
              <w:rPr>
                <w:rFonts w:ascii="Tahoma" w:hAnsi="Tahoma" w:cs="Tahoma"/>
                <w:sz w:val="20"/>
                <w:szCs w:val="20"/>
              </w:rPr>
              <w:t xml:space="preserve"> – dwufazowa. Zakres energii 1</w:t>
            </w:r>
            <w:r w:rsidRPr="00A755F5">
              <w:rPr>
                <w:rFonts w:ascii="Tahoma" w:hAnsi="Tahoma" w:cs="Tahoma"/>
                <w:sz w:val="20"/>
                <w:szCs w:val="20"/>
              </w:rPr>
              <w:noBreakHyphen/>
              <w:t>360J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7922F" w14:textId="4820C35D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FB990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41BA299F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CC4375" w14:textId="635067DE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44D6B6" w14:textId="2BF3A220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Defibrylacja synchroniczna – kardiowersja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EE03F1" w14:textId="3C9F693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1A3043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4ECFA74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D5DAEB" w14:textId="02EAAD4D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3C1E1E" w14:textId="4A941050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Czas ładowania do energii maksymalnej ≤. 8 sekund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5C604E" w14:textId="2D42A2C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E77065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784B6264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CAF35C" w14:textId="2B092A8C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E6C206" w14:textId="706BA4B3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Możliwość defibrylacji dzieci i dorosłych – łyżki dla dzieci i dorosłych zintegrowane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AE4376" w14:textId="6C9A6342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5EEA31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010D8C74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21CBEF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999B6A" w14:textId="43B39CCC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b/>
                <w:sz w:val="20"/>
                <w:szCs w:val="20"/>
              </w:rPr>
              <w:t>Tryb AED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EC1AA2" w14:textId="0DB2953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C68C9F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55F5" w:rsidRPr="00A755F5" w14:paraId="128E375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5E4122" w14:textId="5F2BF63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F5920A" w14:textId="1089684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Automatyczna analiza rytmu serca po naklejeniu elektrod </w:t>
            </w:r>
            <w:proofErr w:type="spellStart"/>
            <w:r w:rsidRPr="00A755F5">
              <w:rPr>
                <w:rFonts w:ascii="Tahoma" w:hAnsi="Tahoma" w:cs="Tahoma"/>
                <w:sz w:val="20"/>
                <w:szCs w:val="20"/>
              </w:rPr>
              <w:t>defibrylacyjnych</w:t>
            </w:r>
            <w:proofErr w:type="spellEnd"/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0578E" w14:textId="02725452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5BDF31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2CED8BA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8DCEA7" w14:textId="5EC1BBD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3DABCB" w14:textId="7719902C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Poziom energii wstrząsu od 1 do 360J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47464" w14:textId="2ABCE5A5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2224E1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5BCC589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631176" w14:textId="2728638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A1A12D" w14:textId="2BC2A683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Praca w cyklu analiza/ defibrylacja / uciskanie klatki piersiowej – zgodnie z aktualnymi wytycznymi algorytmu BLS/AED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B115DD" w14:textId="657AB293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A082F2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398DAFDB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C7D251" w14:textId="41DCA32B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DC58F3" w14:textId="2F219A1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Komendy głosowe i komunikaty na ekranie prowadzące przez protokół RKO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4D2EDA" w14:textId="3720C19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0B5376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2BB08BD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CBEF4" w14:textId="03ED108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369C04" w14:textId="7EAF8CE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Metronom częstości uciśnięć klatki piersiowej (sygnały akustyczne i wizualne wyświetlane na ekranie defibrylatora)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0C0537" w14:textId="2FBD6BF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30FEED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475A80B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8CDCF3" w14:textId="64CCB56F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054972" w14:textId="17139A3B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 programowania energii 1, 2 i 3 wyładowania min. w przedziale od: 1 do 360 J i na min. 23 poziomach energii defibrylacji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DF54DC" w14:textId="02ECE4A0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C7497A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33376703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E989CA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57FD8C" w14:textId="0AD29365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b/>
                <w:sz w:val="20"/>
                <w:szCs w:val="20"/>
              </w:rPr>
              <w:t>Moduł EKG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A6C4BD" w14:textId="1F790CD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D6819F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55F5" w:rsidRPr="00A755F5" w14:paraId="52C9FDE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DAEBCA" w14:textId="27EAF62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946DAA" w14:textId="3AE1547F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Monitorowanie EKG z 3/5 odprowadzeń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3FDEF6" w14:textId="71736E8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5952CA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67E8E4F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51AC6A" w14:textId="0FB07629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503546" w14:textId="7463AABF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 pomiaru częstości akcji serca HR min. 0,2-300 /min.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18A54E" w14:textId="2E9A57B3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8A8A50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537E8A7D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1ED1EC" w14:textId="62320F3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682A7F" w14:textId="722340AC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Wzmocnienie sygnału EKG min. 0,5; 1,0; 1,5; 2,0; 3,0 cm/</w:t>
            </w:r>
            <w:proofErr w:type="spellStart"/>
            <w:r w:rsidRPr="00A755F5">
              <w:rPr>
                <w:rFonts w:ascii="Tahoma" w:hAnsi="Tahoma" w:cs="Tahoma"/>
                <w:sz w:val="20"/>
                <w:szCs w:val="20"/>
              </w:rPr>
              <w:t>mV</w:t>
            </w:r>
            <w:proofErr w:type="spellEnd"/>
            <w:r w:rsidRPr="00A755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3302DC" w14:textId="4D74EDBC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0178A9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623E20B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1A304A" w14:textId="5238F09E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BB527C" w14:textId="19D12AD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 xml:space="preserve">Wykrywanie </w:t>
            </w:r>
            <w:proofErr w:type="spellStart"/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>elektrostymulatora</w:t>
            </w:r>
            <w:proofErr w:type="spellEnd"/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584373" w14:textId="0864BF3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207BE6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6AF6F0DE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9AF2D1" w14:textId="0A74BA6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62013C" w14:textId="1C085D4D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 xml:space="preserve">Tłumienie sygnału współbieżnego 90 </w:t>
            </w:r>
            <w:proofErr w:type="spellStart"/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>dB</w:t>
            </w:r>
            <w:proofErr w:type="spellEnd"/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 xml:space="preserve"> lub więcej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D6354F" w14:textId="07F00EEB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C801B9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1DC99EFA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DB633A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7A8296" w14:textId="6C5D13AF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b/>
                <w:sz w:val="20"/>
                <w:szCs w:val="20"/>
              </w:rPr>
              <w:t>Moduł stymulatora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F07827" w14:textId="1BCBBF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3E4AD6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55F5" w:rsidRPr="00A755F5" w14:paraId="08CBF26C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6B6541" w14:textId="4FCF48C9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18472E" w14:textId="3F273BA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Tryb asynchroniczny i „na żądanie”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6F7E03" w14:textId="5F283701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420BD0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0C25F83E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B42377" w14:textId="46F40D6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C188E9" w14:textId="24D30A31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Częstość stymulacji w zakresie min. 30-180 </w:t>
            </w:r>
            <w:proofErr w:type="spellStart"/>
            <w:r w:rsidRPr="00A755F5">
              <w:rPr>
                <w:rFonts w:ascii="Tahoma" w:hAnsi="Tahoma" w:cs="Tahoma"/>
                <w:sz w:val="20"/>
                <w:szCs w:val="20"/>
              </w:rPr>
              <w:t>imp</w:t>
            </w:r>
            <w:proofErr w:type="spellEnd"/>
            <w:r w:rsidRPr="00A755F5">
              <w:rPr>
                <w:rFonts w:ascii="Tahoma" w:hAnsi="Tahoma" w:cs="Tahoma"/>
                <w:sz w:val="20"/>
                <w:szCs w:val="20"/>
              </w:rPr>
              <w:t>/min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AE3614" w14:textId="4F3AB1B2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5D5229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464B27B4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1E140D" w14:textId="3AF20C1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F3F090" w14:textId="19BFE6D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Szerokość impulsu stymulatora min. 40 </w:t>
            </w:r>
            <w:proofErr w:type="spellStart"/>
            <w:r w:rsidRPr="00A755F5">
              <w:rPr>
                <w:rFonts w:ascii="Tahoma" w:hAnsi="Tahoma" w:cs="Tahoma"/>
                <w:sz w:val="20"/>
                <w:szCs w:val="20"/>
              </w:rPr>
              <w:t>msek</w:t>
            </w:r>
            <w:proofErr w:type="spellEnd"/>
            <w:r w:rsidRPr="00A755F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60CD35" w14:textId="72076C2B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AD3EB3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21714653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64EE1E" w14:textId="5940EA4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0FB484" w14:textId="21CD91F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Prąd stymulacji regulowany w zakresie min. 0-140 </w:t>
            </w:r>
            <w:proofErr w:type="spellStart"/>
            <w:r w:rsidRPr="00A755F5">
              <w:rPr>
                <w:rFonts w:ascii="Tahoma" w:hAnsi="Tahoma" w:cs="Tahoma"/>
                <w:sz w:val="20"/>
                <w:szCs w:val="20"/>
              </w:rPr>
              <w:t>mA</w:t>
            </w:r>
            <w:proofErr w:type="spellEnd"/>
            <w:r w:rsidRPr="00A755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8CE799" w14:textId="6664F982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9DA28A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507BF5AA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EDFE22" w14:textId="3871E569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3B35A5" w14:textId="4AC4CF1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b/>
                <w:sz w:val="20"/>
                <w:szCs w:val="20"/>
              </w:rPr>
              <w:t>Pomiar oddechu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85C5DF" w14:textId="2A6D1AA3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04C811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55F5" w:rsidRPr="00A755F5" w14:paraId="25E9407F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1C399A" w14:textId="6C63384E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DAAE3F" w14:textId="47A277E5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Technika pomiaru: pomiar oscylometryczny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5B96E7" w14:textId="3EDE7385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B90B0A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1986AB4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580ACD" w14:textId="357409D0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A33224" w14:textId="77027B4C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 min. od 0,3 do 120 oddechów/min, prędkość wyświetlania min. 25mm/s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C7567C" w14:textId="3541057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4DB0DC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16D913C6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39CF6D" w14:textId="3FA9459B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D7552C" w14:textId="1A7BDE55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Nadzór bezdechu: min. od 10 do 60 s.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EB6B40" w14:textId="1D0D2185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7E503D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6A83BDB6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6DE2D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F6702A" w14:textId="1CD19AA1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b/>
                <w:sz w:val="20"/>
                <w:szCs w:val="20"/>
              </w:rPr>
              <w:t xml:space="preserve">Moduł </w:t>
            </w:r>
            <w:proofErr w:type="spellStart"/>
            <w:r w:rsidRPr="00A755F5">
              <w:rPr>
                <w:rFonts w:ascii="Tahoma" w:eastAsia="Lucida Sans Unicode" w:hAnsi="Tahoma" w:cs="Tahoma"/>
                <w:b/>
                <w:sz w:val="20"/>
                <w:szCs w:val="20"/>
              </w:rPr>
              <w:t>pulsoksymetrii</w:t>
            </w:r>
            <w:proofErr w:type="spellEnd"/>
            <w:r w:rsidRPr="00A755F5">
              <w:rPr>
                <w:rFonts w:ascii="Tahoma" w:eastAsia="Lucida Sans Unicode" w:hAnsi="Tahoma" w:cs="Tahoma"/>
                <w:b/>
                <w:sz w:val="20"/>
                <w:szCs w:val="20"/>
              </w:rPr>
              <w:t xml:space="preserve"> SpO</w:t>
            </w:r>
            <w:r w:rsidRPr="00A755F5">
              <w:rPr>
                <w:rFonts w:ascii="Tahoma" w:eastAsia="Lucida Sans Unicode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9D2FF" w14:textId="3DFAB8B9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607561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55F5" w:rsidRPr="00A755F5" w14:paraId="3E9EC21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9C4050" w14:textId="5BE02B5E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5BF209" w14:textId="36504D93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Pomiar SpO2 w technologii </w:t>
            </w:r>
            <w:proofErr w:type="spellStart"/>
            <w:r w:rsidRPr="00A755F5">
              <w:rPr>
                <w:rFonts w:ascii="Tahoma" w:hAnsi="Tahoma" w:cs="Tahoma"/>
                <w:sz w:val="20"/>
                <w:szCs w:val="20"/>
              </w:rPr>
              <w:t>Nellcor</w:t>
            </w:r>
            <w:proofErr w:type="spellEnd"/>
            <w:r w:rsidRPr="00A755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612D38" w14:textId="41BCC1D1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109130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618AF2C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B3CE2D" w14:textId="41EC89BE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F9742F" w14:textId="0164385C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Zakres pomiaru SpO2 min. 1-100%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EAEEC4" w14:textId="7CD2D532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D697D1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6D5E78B1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757FD6" w14:textId="58DD9C8E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B618FE" w14:textId="3F49CCB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Zakres pomiaru pulsu min. 20-300/min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E9C9D4" w14:textId="0D3F3691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F07FAA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05781BA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998FE1" w14:textId="5196D219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3152C1" w14:textId="4D1D00FD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Dokładność pomiaru pulsu 20 do 250/min +/-3 cyfry</w:t>
            </w:r>
            <w:r w:rsidRPr="00A755F5">
              <w:rPr>
                <w:rFonts w:ascii="Tahoma" w:hAnsi="Tahoma" w:cs="Tahoma"/>
                <w:sz w:val="20"/>
                <w:szCs w:val="20"/>
              </w:rPr>
              <w:br/>
              <w:t>Dokładność saturacji SpO</w:t>
            </w:r>
            <w:r w:rsidRPr="00A755F5">
              <w:rPr>
                <w:rFonts w:ascii="Tahoma" w:hAnsi="Tahoma" w:cs="Tahoma"/>
                <w:sz w:val="20"/>
                <w:szCs w:val="20"/>
                <w:vertAlign w:val="subscript"/>
              </w:rPr>
              <w:t xml:space="preserve">2 </w:t>
            </w:r>
            <w:r w:rsidRPr="00A755F5">
              <w:rPr>
                <w:rFonts w:ascii="Tahoma" w:hAnsi="Tahoma" w:cs="Tahoma"/>
                <w:sz w:val="20"/>
                <w:szCs w:val="20"/>
              </w:rPr>
              <w:t xml:space="preserve">70 do 100% +/-2 cyfry,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406971" w14:textId="6CBBB91B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19D7CA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2C73FA16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E49479" w14:textId="00E83F1F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20A20C" w14:textId="78B940C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Zakres perfuzji 0,03 do 20%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59A1F" w14:textId="75F7422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268974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4BD96485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DBDE2A" w14:textId="30967C8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E6E29F" w14:textId="29B191A2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Wyświetlanie krzywej </w:t>
            </w:r>
            <w:proofErr w:type="spellStart"/>
            <w:r w:rsidRPr="00A755F5">
              <w:rPr>
                <w:rFonts w:ascii="Tahoma" w:hAnsi="Tahoma" w:cs="Tahoma"/>
                <w:sz w:val="20"/>
                <w:szCs w:val="20"/>
              </w:rPr>
              <w:t>pletyzmograficznej</w:t>
            </w:r>
            <w:proofErr w:type="spellEnd"/>
            <w:r w:rsidRPr="00A755F5">
              <w:rPr>
                <w:rFonts w:ascii="Tahoma" w:hAnsi="Tahoma" w:cs="Tahoma"/>
                <w:sz w:val="20"/>
                <w:szCs w:val="20"/>
              </w:rPr>
              <w:t xml:space="preserve"> na ekranie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90E739" w14:textId="1C2CC800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033A1E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04C51810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EE7702" w14:textId="11209C1D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5877F8" w14:textId="7D015ACC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Czujnik wielorazowy typu klips w komplecie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FF42AD" w14:textId="38054A2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ADE208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2F70E083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8B3A78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4EF61E" w14:textId="13840F0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b/>
                <w:sz w:val="20"/>
                <w:szCs w:val="20"/>
              </w:rPr>
              <w:t>Alarmy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44C5A5" w14:textId="2C4743B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5F4899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55F5" w:rsidRPr="00A755F5" w14:paraId="7AEBA6EC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80AEF5" w14:textId="60296FA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C4D1C9" w14:textId="0E99A5D2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Sygnalizacja dźwiękowa i wizualna alarmów dla wszystkich monitorowanych parametrów życiowych oraz alarmów technicznych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B0CB43" w14:textId="377B1CB1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728882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6100D87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7189E0" w14:textId="723B6E0D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C31FE2" w14:textId="09087D02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Możliwość czasowego zawieszenia z regulacją w zakresie od 30 do 120 sekund oraz wyłączenia alarmów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AADBD9" w14:textId="25B06CE0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C0D6E4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58F55EEF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6AD48E" w14:textId="4A9D5B8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69372F" w14:textId="7C4D9B39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sz w:val="20"/>
                <w:szCs w:val="20"/>
              </w:rPr>
              <w:t>Wyświetlanie na ekranie górnych i dolnych progów alarmowych monitorowanych parametrów życiowych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76D99E" w14:textId="4848CF5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87708C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3B11A96D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47B5A8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10A3D4" w14:textId="641819BB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b/>
                <w:sz w:val="20"/>
                <w:szCs w:val="20"/>
              </w:rPr>
              <w:t>Rejestracja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69E5E4" w14:textId="1E82E1C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A5288E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55F5" w:rsidRPr="00A755F5" w14:paraId="374CB6E1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A85A07" w14:textId="7605DDA3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928726" w14:textId="12FC9BE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Ekran kolorowy LCD / TFT o przekątnej min. 8 cali o wysokim kontraście, rozdzielczość min. 800x600 </w:t>
            </w:r>
            <w:proofErr w:type="spellStart"/>
            <w:r w:rsidRPr="00A755F5">
              <w:rPr>
                <w:rFonts w:ascii="Tahoma" w:hAnsi="Tahoma" w:cs="Tahoma"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79705" w14:textId="7FF61D85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4968F7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0B7693CE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F1084D" w14:textId="66FA8060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D85EB1" w14:textId="1FD77C6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Prezentacja na ekranie min. 4 kanałów dynamicznych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B59BB7" w14:textId="28CBD295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23BF82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6CDC7E4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9E0EA9" w14:textId="4DAD016A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A514DA" w14:textId="2E5A7832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 xml:space="preserve">Wbudowany rejestrator termiczny EKG na papier o szerokości min. 80 mm z możliwością wydruku min. 3 kanałów 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1DD685" w14:textId="5FC1D660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BB98AA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6A189388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9B359A" w14:textId="2EE2930C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4A1444" w14:textId="77777777" w:rsidR="00A755F5" w:rsidRPr="00A755F5" w:rsidRDefault="00A755F5" w:rsidP="00A755F5">
            <w:pPr>
              <w:pStyle w:val="Zawartotabeli"/>
              <w:snapToGrid w:val="0"/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Pamięć wewnętrzna oraz możliwość rozbudowy pamięci za pomocą kart SD oraz port USB</w:t>
            </w:r>
          </w:p>
          <w:p w14:paraId="4D64195B" w14:textId="6C49C28D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Parametry pamięci wewnętrznej: archiwizacja danych numerycznych i graficznych min. 100 pacjentów lub min. 250 zdarzeń EKG z możliwością transferu danych do komputera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2D8BAE" w14:textId="2D578E46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5460F6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28B07E22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E29789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DC564D" w14:textId="37776E29" w:rsidR="00A755F5" w:rsidRPr="00A755F5" w:rsidRDefault="00A755F5" w:rsidP="00A755F5">
            <w:pPr>
              <w:pStyle w:val="Zawartotabeli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55F5">
              <w:rPr>
                <w:rFonts w:ascii="Tahoma" w:eastAsia="Lucida Sans Unicode" w:hAnsi="Tahoma" w:cs="Tahoma"/>
                <w:b/>
                <w:sz w:val="20"/>
                <w:szCs w:val="20"/>
              </w:rPr>
              <w:t>Inne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E7B883" w14:textId="76F87470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9E730D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55F5" w:rsidRPr="00A755F5" w14:paraId="58C087B2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35717D" w14:textId="5DD66D74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4F7F2E" w14:textId="0B62FD21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Instrukcja obsługi w języku polskim, przy dostawie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CEFF72" w14:textId="6F95A371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2A9C72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62B614E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0476FD" w14:textId="4076D659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559038" w14:textId="5AAC18B1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Dokumenty dopuszczające do stosowania w jednostkach medycznych na terenie Polski.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8A72B0" w14:textId="173C14D9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5E8236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171EAC79" w14:textId="77777777" w:rsidTr="00A755F5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CFBE42" w14:textId="6C7A5295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C2A864" w14:textId="6E8167A3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C2E9EF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9534FE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55F5" w:rsidRPr="00A755F5" w14:paraId="7237E0E9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06FED" w14:textId="595F070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82B714" w14:textId="7571B8CB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Serwis na terenie Polski </w:t>
            </w:r>
            <w:r w:rsidRPr="00A755F5">
              <w:rPr>
                <w:rFonts w:ascii="Tahoma" w:hAnsi="Tahoma" w:cs="Tahoma"/>
                <w:sz w:val="20"/>
                <w:szCs w:val="20"/>
              </w:rPr>
              <w:t>(nazwa firmy, adres, nr tel., e-mail)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B66E41" w14:textId="26CB4932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B09458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55F5" w:rsidRPr="00A755F5" w14:paraId="7B0A0627" w14:textId="77777777" w:rsidTr="003745D0">
        <w:trPr>
          <w:jc w:val="center"/>
        </w:trPr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7FFAE1" w14:textId="0CB766E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C8550A" w14:textId="5FC3C9F8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55F5">
              <w:rPr>
                <w:rFonts w:ascii="Tahoma" w:hAnsi="Tahoma" w:cs="Tahoma"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34F87" w14:textId="752821E2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5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BEC14A" w14:textId="77777777" w:rsidR="00A755F5" w:rsidRPr="00A755F5" w:rsidRDefault="00A755F5" w:rsidP="00A7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9847AB" w14:textId="1885E375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3E74281" w14:textId="1C58AF9F" w:rsidR="00244865" w:rsidRPr="001A6151" w:rsidRDefault="00244865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1561CCA" w14:textId="2F9B2370" w:rsidR="00F106B2" w:rsidRPr="001A6151" w:rsidRDefault="00F106B2" w:rsidP="002448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E268EB" w14:textId="3CDFE80C" w:rsidR="00244865" w:rsidRPr="001A6151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4D5E4AE" w14:textId="77777777" w:rsidR="00244865" w:rsidRPr="001A6151" w:rsidRDefault="00244865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48EDB7D" w14:textId="77777777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86D4001" w14:textId="4B025BF6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1A6151">
        <w:rPr>
          <w:rFonts w:ascii="Tahoma" w:hAnsi="Tahoma" w:cs="Tahoma"/>
          <w:color w:val="000000"/>
          <w:sz w:val="20"/>
          <w:szCs w:val="20"/>
        </w:rPr>
        <w:t>_________________, dnia ___/___/2021 r.</w:t>
      </w:r>
    </w:p>
    <w:p w14:paraId="423D4D2A" w14:textId="77777777" w:rsidR="003745D0" w:rsidRPr="001A6151" w:rsidRDefault="003745D0" w:rsidP="003745D0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C62630" w14:textId="77777777" w:rsidR="003745D0" w:rsidRPr="001A6151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______________________________</w:t>
      </w:r>
    </w:p>
    <w:p w14:paraId="00B3E8CA" w14:textId="77777777" w:rsidR="003745D0" w:rsidRPr="001A6151" w:rsidRDefault="003745D0" w:rsidP="003745D0">
      <w:pPr>
        <w:spacing w:after="0" w:line="240" w:lineRule="auto"/>
        <w:ind w:left="5245"/>
        <w:jc w:val="center"/>
        <w:rPr>
          <w:rFonts w:ascii="Tahoma" w:hAnsi="Tahoma" w:cs="Tahoma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podpis i pieczątka imienna</w:t>
      </w:r>
    </w:p>
    <w:p w14:paraId="6B11D6BB" w14:textId="2966EE35" w:rsidR="007110BC" w:rsidRPr="001A6151" w:rsidRDefault="003745D0" w:rsidP="00E1510E">
      <w:pPr>
        <w:spacing w:after="0" w:line="240" w:lineRule="auto"/>
        <w:ind w:left="5245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  <w:r w:rsidRPr="001A6151">
        <w:rPr>
          <w:rFonts w:ascii="Tahoma" w:hAnsi="Tahoma" w:cs="Tahoma"/>
          <w:i/>
          <w:iCs/>
          <w:color w:val="000000"/>
          <w:sz w:val="20"/>
          <w:szCs w:val="20"/>
        </w:rPr>
        <w:t>osoby upoważnionej do reprezentowania Oferenta</w:t>
      </w:r>
    </w:p>
    <w:sectPr w:rsidR="007110BC" w:rsidRPr="001A6151" w:rsidSect="000A645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DECA" w14:textId="77777777" w:rsidR="00BD2B69" w:rsidRDefault="00BD2B69" w:rsidP="001030FF">
      <w:pPr>
        <w:spacing w:after="0" w:line="240" w:lineRule="auto"/>
      </w:pPr>
      <w:r>
        <w:separator/>
      </w:r>
    </w:p>
  </w:endnote>
  <w:endnote w:type="continuationSeparator" w:id="0">
    <w:p w14:paraId="0B11B873" w14:textId="77777777" w:rsidR="00BD2B69" w:rsidRDefault="00BD2B69" w:rsidP="0010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99218230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87BE59" w14:textId="78A1164F" w:rsidR="00914193" w:rsidRPr="00914193" w:rsidRDefault="00914193" w:rsidP="000A645F">
            <w:pPr>
              <w:pStyle w:val="Stopka"/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419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91419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91419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1F2040" w14:textId="703A89EB" w:rsidR="00166466" w:rsidRPr="000A645F" w:rsidRDefault="000A645F" w:rsidP="000A645F">
    <w:pPr>
      <w:spacing w:after="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6BDA" w14:textId="1DA6492A" w:rsidR="00166466" w:rsidRDefault="00914193" w:rsidP="00914193">
    <w:pPr>
      <w:pStyle w:val="Stopka"/>
      <w:jc w:val="center"/>
    </w:pPr>
    <w:r w:rsidRPr="00D245F7">
      <w:rPr>
        <w:noProof/>
      </w:rPr>
      <w:drawing>
        <wp:inline distT="0" distB="0" distL="0" distR="0" wp14:anchorId="0F517FEA" wp14:editId="44A4FB90">
          <wp:extent cx="5760085" cy="3524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E5EF" w14:textId="77777777" w:rsidR="00BD2B69" w:rsidRDefault="00BD2B69" w:rsidP="001030FF">
      <w:pPr>
        <w:spacing w:after="0" w:line="240" w:lineRule="auto"/>
      </w:pPr>
      <w:r>
        <w:separator/>
      </w:r>
    </w:p>
  </w:footnote>
  <w:footnote w:type="continuationSeparator" w:id="0">
    <w:p w14:paraId="20131364" w14:textId="77777777" w:rsidR="00BD2B69" w:rsidRDefault="00BD2B69" w:rsidP="0010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F705" w14:textId="15CD1D5E" w:rsidR="000A645F" w:rsidRDefault="000A645F" w:rsidP="000A645F">
    <w:pPr>
      <w:pStyle w:val="Nagwek"/>
      <w:jc w:val="center"/>
    </w:pPr>
    <w:r>
      <w:rPr>
        <w:noProof/>
      </w:rPr>
      <w:drawing>
        <wp:inline distT="0" distB="0" distL="0" distR="0" wp14:anchorId="78EC4E5A" wp14:editId="1C86BD2C">
          <wp:extent cx="5760085" cy="554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3A7" w14:textId="1971E65E" w:rsidR="00166466" w:rsidRDefault="00914193" w:rsidP="00914193">
    <w:pPr>
      <w:pStyle w:val="Nagwek"/>
      <w:jc w:val="center"/>
    </w:pPr>
    <w:r>
      <w:rPr>
        <w:noProof/>
      </w:rPr>
      <w:drawing>
        <wp:inline distT="0" distB="0" distL="0" distR="0" wp14:anchorId="419F6736" wp14:editId="1B474BE6">
          <wp:extent cx="5760085" cy="55486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59823AAE"/>
    <w:lvl w:ilvl="0" w:tplc="AA3C47D0">
      <w:numFmt w:val="bullet"/>
      <w:lvlText w:val="•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hybridMultilevel"/>
    <w:tmpl w:val="00000015"/>
    <w:lvl w:ilvl="0" w:tplc="000007D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00000016"/>
    <w:lvl w:ilvl="0" w:tplc="0000083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00000017"/>
    <w:lvl w:ilvl="0" w:tplc="0000089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hybridMultilevel"/>
    <w:tmpl w:val="00000018"/>
    <w:lvl w:ilvl="0" w:tplc="000008F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hybridMultilevel"/>
    <w:tmpl w:val="00000019"/>
    <w:lvl w:ilvl="0" w:tplc="0000096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hybridMultilevel"/>
    <w:tmpl w:val="0000001A"/>
    <w:lvl w:ilvl="0" w:tplc="000009C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B"/>
    <w:multiLevelType w:val="hybridMultilevel"/>
    <w:tmpl w:val="0000001B"/>
    <w:lvl w:ilvl="0" w:tplc="00000A2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C"/>
    <w:multiLevelType w:val="hybridMultilevel"/>
    <w:tmpl w:val="0000001C"/>
    <w:lvl w:ilvl="0" w:tplc="00000A8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D"/>
    <w:multiLevelType w:val="hybridMultilevel"/>
    <w:tmpl w:val="0000001D"/>
    <w:lvl w:ilvl="0" w:tplc="00000AF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1E"/>
    <w:multiLevelType w:val="hybridMultilevel"/>
    <w:tmpl w:val="0000001E"/>
    <w:lvl w:ilvl="0" w:tplc="00000B5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1F"/>
    <w:multiLevelType w:val="hybridMultilevel"/>
    <w:tmpl w:val="0000001F"/>
    <w:lvl w:ilvl="0" w:tplc="00000BB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0020"/>
    <w:multiLevelType w:val="hybridMultilevel"/>
    <w:tmpl w:val="00000020"/>
    <w:lvl w:ilvl="0" w:tplc="00000C1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0021"/>
    <w:multiLevelType w:val="hybridMultilevel"/>
    <w:tmpl w:val="00000021"/>
    <w:lvl w:ilvl="0" w:tplc="00000C8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0022"/>
    <w:multiLevelType w:val="hybridMultilevel"/>
    <w:tmpl w:val="00000022"/>
    <w:lvl w:ilvl="0" w:tplc="00000CE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0023"/>
    <w:multiLevelType w:val="hybridMultilevel"/>
    <w:tmpl w:val="00000023"/>
    <w:lvl w:ilvl="0" w:tplc="00000D4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0024"/>
    <w:multiLevelType w:val="hybridMultilevel"/>
    <w:tmpl w:val="00000024"/>
    <w:lvl w:ilvl="0" w:tplc="00000DA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0025"/>
    <w:multiLevelType w:val="hybridMultilevel"/>
    <w:tmpl w:val="00000025"/>
    <w:lvl w:ilvl="0" w:tplc="00000E1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0026"/>
    <w:multiLevelType w:val="hybridMultilevel"/>
    <w:tmpl w:val="00000026"/>
    <w:lvl w:ilvl="0" w:tplc="00000E7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0027"/>
    <w:multiLevelType w:val="hybridMultilevel"/>
    <w:tmpl w:val="00000027"/>
    <w:lvl w:ilvl="0" w:tplc="00000ED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0028"/>
    <w:multiLevelType w:val="hybridMultilevel"/>
    <w:tmpl w:val="00000028"/>
    <w:lvl w:ilvl="0" w:tplc="00000F3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0029"/>
    <w:multiLevelType w:val="hybridMultilevel"/>
    <w:tmpl w:val="00000029"/>
    <w:lvl w:ilvl="0" w:tplc="00000FA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002A"/>
    <w:multiLevelType w:val="hybridMultilevel"/>
    <w:tmpl w:val="0000002A"/>
    <w:lvl w:ilvl="0" w:tplc="0000100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002B"/>
    <w:multiLevelType w:val="hybridMultilevel"/>
    <w:tmpl w:val="0000002B"/>
    <w:lvl w:ilvl="0" w:tplc="0000106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002C"/>
    <w:multiLevelType w:val="hybridMultilevel"/>
    <w:tmpl w:val="0000002C"/>
    <w:lvl w:ilvl="0" w:tplc="000010C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002D"/>
    <w:multiLevelType w:val="hybridMultilevel"/>
    <w:tmpl w:val="0000002D"/>
    <w:lvl w:ilvl="0" w:tplc="0000113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002E"/>
    <w:multiLevelType w:val="hybridMultilevel"/>
    <w:tmpl w:val="0000002E"/>
    <w:lvl w:ilvl="0" w:tplc="0000119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000002F"/>
    <w:multiLevelType w:val="hybridMultilevel"/>
    <w:tmpl w:val="0000002F"/>
    <w:lvl w:ilvl="0" w:tplc="000011F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00000030"/>
    <w:multiLevelType w:val="hybridMultilevel"/>
    <w:tmpl w:val="00000030"/>
    <w:lvl w:ilvl="0" w:tplc="0000125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00000031"/>
    <w:multiLevelType w:val="hybridMultilevel"/>
    <w:tmpl w:val="00000031"/>
    <w:lvl w:ilvl="0" w:tplc="000012C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00000032"/>
    <w:multiLevelType w:val="hybridMultilevel"/>
    <w:tmpl w:val="00000032"/>
    <w:lvl w:ilvl="0" w:tplc="0000132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00000033"/>
    <w:multiLevelType w:val="hybridMultilevel"/>
    <w:tmpl w:val="00000033"/>
    <w:lvl w:ilvl="0" w:tplc="0000138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00000034"/>
    <w:multiLevelType w:val="hybridMultilevel"/>
    <w:tmpl w:val="00000034"/>
    <w:lvl w:ilvl="0" w:tplc="000013E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00000035"/>
    <w:multiLevelType w:val="hybridMultilevel"/>
    <w:tmpl w:val="00000035"/>
    <w:lvl w:ilvl="0" w:tplc="0000145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00000036"/>
    <w:multiLevelType w:val="hybridMultilevel"/>
    <w:tmpl w:val="00000036"/>
    <w:lvl w:ilvl="0" w:tplc="000014B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00000037"/>
    <w:multiLevelType w:val="hybridMultilevel"/>
    <w:tmpl w:val="00000037"/>
    <w:lvl w:ilvl="0" w:tplc="0000151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00000038"/>
    <w:multiLevelType w:val="hybridMultilevel"/>
    <w:tmpl w:val="00000038"/>
    <w:lvl w:ilvl="0" w:tplc="0000157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00000039"/>
    <w:multiLevelType w:val="hybridMultilevel"/>
    <w:tmpl w:val="00000039"/>
    <w:lvl w:ilvl="0" w:tplc="000015E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0000003A"/>
    <w:multiLevelType w:val="hybridMultilevel"/>
    <w:tmpl w:val="0000003A"/>
    <w:lvl w:ilvl="0" w:tplc="0000164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0000003B"/>
    <w:multiLevelType w:val="hybridMultilevel"/>
    <w:tmpl w:val="0000003B"/>
    <w:lvl w:ilvl="0" w:tplc="000016A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0000003C"/>
    <w:multiLevelType w:val="hybridMultilevel"/>
    <w:tmpl w:val="0000003C"/>
    <w:lvl w:ilvl="0" w:tplc="0000170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0000003D"/>
    <w:multiLevelType w:val="hybridMultilevel"/>
    <w:tmpl w:val="0000003D"/>
    <w:lvl w:ilvl="0" w:tplc="0000177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0000003E"/>
    <w:multiLevelType w:val="hybridMultilevel"/>
    <w:tmpl w:val="0000003E"/>
    <w:lvl w:ilvl="0" w:tplc="000017D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0000003F"/>
    <w:multiLevelType w:val="hybridMultilevel"/>
    <w:tmpl w:val="0000003F"/>
    <w:lvl w:ilvl="0" w:tplc="0000183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00000040"/>
    <w:multiLevelType w:val="hybridMultilevel"/>
    <w:tmpl w:val="00000040"/>
    <w:lvl w:ilvl="0" w:tplc="0000189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00000041"/>
    <w:multiLevelType w:val="hybridMultilevel"/>
    <w:tmpl w:val="00000041"/>
    <w:lvl w:ilvl="0" w:tplc="000019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00000042"/>
    <w:multiLevelType w:val="hybridMultilevel"/>
    <w:tmpl w:val="00000042"/>
    <w:lvl w:ilvl="0" w:tplc="000019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00000043"/>
    <w:multiLevelType w:val="hybridMultilevel"/>
    <w:tmpl w:val="00000043"/>
    <w:lvl w:ilvl="0" w:tplc="000019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00000044"/>
    <w:multiLevelType w:val="hybridMultilevel"/>
    <w:tmpl w:val="00000044"/>
    <w:lvl w:ilvl="0" w:tplc="00001A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00000045"/>
    <w:multiLevelType w:val="hybridMultilevel"/>
    <w:tmpl w:val="00000045"/>
    <w:lvl w:ilvl="0" w:tplc="00001A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00000046"/>
    <w:multiLevelType w:val="hybridMultilevel"/>
    <w:tmpl w:val="00000046"/>
    <w:lvl w:ilvl="0" w:tplc="00001A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00000047"/>
    <w:multiLevelType w:val="hybridMultilevel"/>
    <w:tmpl w:val="00000047"/>
    <w:lvl w:ilvl="0" w:tplc="00001B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00000048"/>
    <w:multiLevelType w:val="hybridMultilevel"/>
    <w:tmpl w:val="00000048"/>
    <w:lvl w:ilvl="0" w:tplc="00001B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00000049"/>
    <w:multiLevelType w:val="hybridMultilevel"/>
    <w:tmpl w:val="00000049"/>
    <w:lvl w:ilvl="0" w:tplc="00001C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0000004A"/>
    <w:multiLevelType w:val="hybridMultilevel"/>
    <w:tmpl w:val="0000004A"/>
    <w:lvl w:ilvl="0" w:tplc="00001C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0000004B"/>
    <w:multiLevelType w:val="hybridMultilevel"/>
    <w:tmpl w:val="0000004B"/>
    <w:lvl w:ilvl="0" w:tplc="00001CE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038357D7"/>
    <w:multiLevelType w:val="hybridMultilevel"/>
    <w:tmpl w:val="513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CDF75A9"/>
    <w:multiLevelType w:val="hybridMultilevel"/>
    <w:tmpl w:val="259E9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901358"/>
    <w:multiLevelType w:val="hybridMultilevel"/>
    <w:tmpl w:val="A0B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7"/>
  </w:num>
  <w:num w:numId="77">
    <w:abstractNumId w:val="75"/>
  </w:num>
  <w:num w:numId="78">
    <w:abstractNumId w:val="7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B"/>
    <w:rsid w:val="00005B8E"/>
    <w:rsid w:val="00047E1C"/>
    <w:rsid w:val="00082BE7"/>
    <w:rsid w:val="00086218"/>
    <w:rsid w:val="0009466E"/>
    <w:rsid w:val="000A5314"/>
    <w:rsid w:val="000A645F"/>
    <w:rsid w:val="000B3DC6"/>
    <w:rsid w:val="000D3CA8"/>
    <w:rsid w:val="000D602F"/>
    <w:rsid w:val="000F152A"/>
    <w:rsid w:val="001003FC"/>
    <w:rsid w:val="001030FF"/>
    <w:rsid w:val="00104691"/>
    <w:rsid w:val="00153B5F"/>
    <w:rsid w:val="001619CC"/>
    <w:rsid w:val="00166466"/>
    <w:rsid w:val="00190B06"/>
    <w:rsid w:val="001963C1"/>
    <w:rsid w:val="001A6151"/>
    <w:rsid w:val="001E1B5C"/>
    <w:rsid w:val="00240733"/>
    <w:rsid w:val="002426BD"/>
    <w:rsid w:val="00244865"/>
    <w:rsid w:val="002455AD"/>
    <w:rsid w:val="00246BC4"/>
    <w:rsid w:val="002473BF"/>
    <w:rsid w:val="0025176E"/>
    <w:rsid w:val="00274FB4"/>
    <w:rsid w:val="002869FF"/>
    <w:rsid w:val="002B7387"/>
    <w:rsid w:val="002C07B8"/>
    <w:rsid w:val="002D789A"/>
    <w:rsid w:val="003203CF"/>
    <w:rsid w:val="00327F87"/>
    <w:rsid w:val="00330411"/>
    <w:rsid w:val="0035013C"/>
    <w:rsid w:val="00356E59"/>
    <w:rsid w:val="00360506"/>
    <w:rsid w:val="00373188"/>
    <w:rsid w:val="003745D0"/>
    <w:rsid w:val="0037523F"/>
    <w:rsid w:val="00397F0C"/>
    <w:rsid w:val="003A6378"/>
    <w:rsid w:val="003B4F1E"/>
    <w:rsid w:val="003D6F45"/>
    <w:rsid w:val="003E250F"/>
    <w:rsid w:val="003E624F"/>
    <w:rsid w:val="00416FF4"/>
    <w:rsid w:val="00426087"/>
    <w:rsid w:val="004264CF"/>
    <w:rsid w:val="0044473B"/>
    <w:rsid w:val="00446DD6"/>
    <w:rsid w:val="004549F6"/>
    <w:rsid w:val="004703FA"/>
    <w:rsid w:val="00492685"/>
    <w:rsid w:val="004A6F60"/>
    <w:rsid w:val="004D38A9"/>
    <w:rsid w:val="004D5F9D"/>
    <w:rsid w:val="004E2FBE"/>
    <w:rsid w:val="0050661C"/>
    <w:rsid w:val="0051219E"/>
    <w:rsid w:val="005332E3"/>
    <w:rsid w:val="00546A9B"/>
    <w:rsid w:val="00547D35"/>
    <w:rsid w:val="005509CA"/>
    <w:rsid w:val="00551BF3"/>
    <w:rsid w:val="005779F0"/>
    <w:rsid w:val="005A5E33"/>
    <w:rsid w:val="005B3AA6"/>
    <w:rsid w:val="005B517C"/>
    <w:rsid w:val="005D7BFD"/>
    <w:rsid w:val="005F2291"/>
    <w:rsid w:val="005F35D5"/>
    <w:rsid w:val="00604D34"/>
    <w:rsid w:val="00627EF4"/>
    <w:rsid w:val="006458FD"/>
    <w:rsid w:val="00651E5F"/>
    <w:rsid w:val="00675BA0"/>
    <w:rsid w:val="00692D7D"/>
    <w:rsid w:val="0069332A"/>
    <w:rsid w:val="006D01F0"/>
    <w:rsid w:val="006D58C4"/>
    <w:rsid w:val="00700B44"/>
    <w:rsid w:val="00701F39"/>
    <w:rsid w:val="00710E0F"/>
    <w:rsid w:val="007110BC"/>
    <w:rsid w:val="00723065"/>
    <w:rsid w:val="00725F77"/>
    <w:rsid w:val="007313E7"/>
    <w:rsid w:val="00731CE7"/>
    <w:rsid w:val="00746CB8"/>
    <w:rsid w:val="00747B0C"/>
    <w:rsid w:val="007529AF"/>
    <w:rsid w:val="00764031"/>
    <w:rsid w:val="0076488A"/>
    <w:rsid w:val="0077416B"/>
    <w:rsid w:val="007877CF"/>
    <w:rsid w:val="00790FDB"/>
    <w:rsid w:val="0079351D"/>
    <w:rsid w:val="00794E78"/>
    <w:rsid w:val="0079793A"/>
    <w:rsid w:val="007A0DE1"/>
    <w:rsid w:val="007A7356"/>
    <w:rsid w:val="007D6445"/>
    <w:rsid w:val="008067C3"/>
    <w:rsid w:val="00847758"/>
    <w:rsid w:val="00847E44"/>
    <w:rsid w:val="008647E0"/>
    <w:rsid w:val="008730A4"/>
    <w:rsid w:val="00882EDC"/>
    <w:rsid w:val="00893971"/>
    <w:rsid w:val="008B3115"/>
    <w:rsid w:val="008B5C88"/>
    <w:rsid w:val="008B60E2"/>
    <w:rsid w:val="008C25CD"/>
    <w:rsid w:val="008D1051"/>
    <w:rsid w:val="008D21EC"/>
    <w:rsid w:val="008F0E77"/>
    <w:rsid w:val="008F7275"/>
    <w:rsid w:val="008F794B"/>
    <w:rsid w:val="00914193"/>
    <w:rsid w:val="009203F5"/>
    <w:rsid w:val="00926E0C"/>
    <w:rsid w:val="0093319F"/>
    <w:rsid w:val="00941923"/>
    <w:rsid w:val="0096664B"/>
    <w:rsid w:val="00984E74"/>
    <w:rsid w:val="00985908"/>
    <w:rsid w:val="009A3B68"/>
    <w:rsid w:val="009A4D1A"/>
    <w:rsid w:val="009B52BA"/>
    <w:rsid w:val="009E019F"/>
    <w:rsid w:val="009E2FD0"/>
    <w:rsid w:val="00A068F7"/>
    <w:rsid w:val="00A1272B"/>
    <w:rsid w:val="00A31A5F"/>
    <w:rsid w:val="00A36427"/>
    <w:rsid w:val="00A36AAC"/>
    <w:rsid w:val="00A50EC3"/>
    <w:rsid w:val="00A51BE8"/>
    <w:rsid w:val="00A573F4"/>
    <w:rsid w:val="00A60565"/>
    <w:rsid w:val="00A6489D"/>
    <w:rsid w:val="00A65012"/>
    <w:rsid w:val="00A67945"/>
    <w:rsid w:val="00A755F5"/>
    <w:rsid w:val="00A76018"/>
    <w:rsid w:val="00A844AE"/>
    <w:rsid w:val="00A85794"/>
    <w:rsid w:val="00A859AB"/>
    <w:rsid w:val="00AA45E6"/>
    <w:rsid w:val="00AB56A5"/>
    <w:rsid w:val="00AF3B6D"/>
    <w:rsid w:val="00B02F06"/>
    <w:rsid w:val="00B055C7"/>
    <w:rsid w:val="00B13ED9"/>
    <w:rsid w:val="00B1593B"/>
    <w:rsid w:val="00B60D66"/>
    <w:rsid w:val="00B84530"/>
    <w:rsid w:val="00BA1C78"/>
    <w:rsid w:val="00BB4742"/>
    <w:rsid w:val="00BC14C2"/>
    <w:rsid w:val="00BC7C3F"/>
    <w:rsid w:val="00BC7F3A"/>
    <w:rsid w:val="00BD2B69"/>
    <w:rsid w:val="00BF7049"/>
    <w:rsid w:val="00C37130"/>
    <w:rsid w:val="00C3781E"/>
    <w:rsid w:val="00C44CF7"/>
    <w:rsid w:val="00C8505D"/>
    <w:rsid w:val="00C93DD6"/>
    <w:rsid w:val="00CA792F"/>
    <w:rsid w:val="00CE08B0"/>
    <w:rsid w:val="00CE739E"/>
    <w:rsid w:val="00CF1426"/>
    <w:rsid w:val="00D115E2"/>
    <w:rsid w:val="00D407E6"/>
    <w:rsid w:val="00D50AD3"/>
    <w:rsid w:val="00D525D3"/>
    <w:rsid w:val="00DB3256"/>
    <w:rsid w:val="00DB57F2"/>
    <w:rsid w:val="00DC72FB"/>
    <w:rsid w:val="00DF3663"/>
    <w:rsid w:val="00DF49AC"/>
    <w:rsid w:val="00DF7BC1"/>
    <w:rsid w:val="00E06F62"/>
    <w:rsid w:val="00E1394F"/>
    <w:rsid w:val="00E1510E"/>
    <w:rsid w:val="00E17E7E"/>
    <w:rsid w:val="00E2359D"/>
    <w:rsid w:val="00E278E5"/>
    <w:rsid w:val="00E35F14"/>
    <w:rsid w:val="00E67D4B"/>
    <w:rsid w:val="00E86FC3"/>
    <w:rsid w:val="00E968BE"/>
    <w:rsid w:val="00E973EC"/>
    <w:rsid w:val="00E97815"/>
    <w:rsid w:val="00EA3B33"/>
    <w:rsid w:val="00EB1C01"/>
    <w:rsid w:val="00F106B2"/>
    <w:rsid w:val="00F455D2"/>
    <w:rsid w:val="00F6747F"/>
    <w:rsid w:val="00F766F0"/>
    <w:rsid w:val="00FA289E"/>
    <w:rsid w:val="00FA3BCF"/>
    <w:rsid w:val="00FA4CD2"/>
    <w:rsid w:val="00FA71B0"/>
    <w:rsid w:val="00FD65A7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F685E"/>
  <w14:defaultImageDpi w14:val="0"/>
  <w15:docId w15:val="{C4CA81FE-AFFB-4B1D-935B-CE6D0CEA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B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030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30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030FF"/>
    <w:rPr>
      <w:rFonts w:cs="Times New Roman"/>
    </w:rPr>
  </w:style>
  <w:style w:type="paragraph" w:customStyle="1" w:styleId="Standard">
    <w:name w:val="Standard"/>
    <w:rsid w:val="00B845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DF7BC1"/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DF7B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7BC1"/>
    <w:rPr>
      <w:rFonts w:ascii="Times New Roman" w:hAnsi="Times New Roman"/>
    </w:rPr>
  </w:style>
  <w:style w:type="paragraph" w:customStyle="1" w:styleId="Bezformatowania">
    <w:name w:val="Bez formatowania"/>
    <w:rsid w:val="00DF7BC1"/>
    <w:rPr>
      <w:rFonts w:ascii="Helvetica" w:eastAsia="Arial Unicode MS" w:hAnsi="Arial Unicode MS"/>
      <w:color w:val="000000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qFormat/>
    <w:rsid w:val="00914193"/>
    <w:pPr>
      <w:suppressAutoHyphens/>
      <w:spacing w:before="80" w:after="120" w:line="360" w:lineRule="auto"/>
      <w:ind w:left="567"/>
      <w:jc w:val="both"/>
    </w:pPr>
    <w:rPr>
      <w:rFonts w:ascii="Georgia" w:hAnsi="Georgia" w:cs="Georgia"/>
      <w:b/>
      <w:i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914193"/>
    <w:rPr>
      <w:rFonts w:ascii="Georgia" w:hAnsi="Georgia" w:cs="Georgia"/>
      <w:b/>
      <w:i/>
      <w:sz w:val="24"/>
      <w:lang w:eastAsia="zh-CN"/>
    </w:rPr>
  </w:style>
  <w:style w:type="character" w:customStyle="1" w:styleId="Stylwiadomocie-mail18">
    <w:name w:val="Styl wiadomości e-mail 18"/>
    <w:uiPriority w:val="99"/>
    <w:semiHidden/>
    <w:rsid w:val="003745D0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766F0"/>
    <w:pPr>
      <w:ind w:left="720"/>
      <w:contextualSpacing/>
    </w:pPr>
  </w:style>
  <w:style w:type="paragraph" w:customStyle="1" w:styleId="Zawartotabeli">
    <w:name w:val="Zawartość tabeli"/>
    <w:basedOn w:val="Normalny"/>
    <w:rsid w:val="00A755F5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735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Balcerak</cp:lastModifiedBy>
  <cp:revision>20</cp:revision>
  <dcterms:created xsi:type="dcterms:W3CDTF">2021-09-20T10:24:00Z</dcterms:created>
  <dcterms:modified xsi:type="dcterms:W3CDTF">2021-10-11T10:11:00Z</dcterms:modified>
</cp:coreProperties>
</file>