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24D31FBB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FD73D6">
        <w:rPr>
          <w:b/>
        </w:rPr>
        <w:t>27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747AC39D" w:rsidR="00EE47ED" w:rsidRPr="00EE47ED" w:rsidRDefault="00EE47ED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EE47ED">
        <w:rPr>
          <w:b/>
        </w:rPr>
        <w:t>Przeprowadzenie polimeryzacji w Szpitalu Czerniakowskim sp. z o.o.</w:t>
      </w:r>
      <w:r w:rsidR="00326D8B">
        <w:rPr>
          <w:b/>
        </w:rPr>
        <w:t xml:space="preserve"> cz. II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166D1D1D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EE47ED" w:rsidRPr="00EE47ED">
        <w:rPr>
          <w:sz w:val="22"/>
          <w:szCs w:val="22"/>
        </w:rPr>
        <w:t>Przeprowadzenie polimeryzacji w Szpitalu Czerniakowskim sp. z o.o.</w:t>
      </w:r>
      <w:r w:rsidR="00326D8B">
        <w:rPr>
          <w:sz w:val="22"/>
          <w:szCs w:val="22"/>
        </w:rPr>
        <w:t xml:space="preserve"> cz. II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23EE9BA4" w14:textId="39FD384E" w:rsidR="00665AF1" w:rsidRPr="005E46F9" w:rsidRDefault="00091980" w:rsidP="00EE47ED">
      <w:pPr>
        <w:numPr>
          <w:ilvl w:val="0"/>
          <w:numId w:val="12"/>
        </w:numPr>
        <w:suppressAutoHyphens w:val="0"/>
        <w:spacing w:line="360" w:lineRule="auto"/>
        <w:ind w:left="851" w:hanging="283"/>
        <w:jc w:val="both"/>
        <w:rPr>
          <w:sz w:val="22"/>
          <w:szCs w:val="22"/>
          <w:lang w:eastAsia="pl-PL"/>
        </w:rPr>
      </w:pPr>
      <w:bookmarkStart w:id="0" w:name="_Hlk62812009"/>
      <w:bookmarkStart w:id="1" w:name="_Hlk69193412"/>
      <w:r w:rsidRPr="005E46F9">
        <w:rPr>
          <w:b/>
          <w:bCs/>
          <w:sz w:val="22"/>
          <w:szCs w:val="22"/>
          <w:lang w:eastAsia="pl-PL"/>
        </w:rPr>
        <w:t>Kwota za m</w:t>
      </w:r>
      <w:r w:rsidRPr="005E46F9">
        <w:rPr>
          <w:b/>
          <w:bCs/>
          <w:sz w:val="22"/>
          <w:szCs w:val="22"/>
          <w:vertAlign w:val="superscript"/>
          <w:lang w:eastAsia="pl-PL"/>
        </w:rPr>
        <w:t>2</w:t>
      </w:r>
      <w:r w:rsidR="00EE47ED" w:rsidRPr="005E46F9">
        <w:rPr>
          <w:b/>
          <w:bCs/>
          <w:sz w:val="22"/>
          <w:szCs w:val="22"/>
          <w:lang w:eastAsia="pl-PL"/>
        </w:rPr>
        <w:t>: ____________ zł brutto</w:t>
      </w:r>
      <w:r w:rsidR="00EE47ED" w:rsidRPr="005E46F9">
        <w:rPr>
          <w:sz w:val="22"/>
          <w:szCs w:val="22"/>
          <w:lang w:eastAsia="pl-PL"/>
        </w:rPr>
        <w:t>;</w:t>
      </w:r>
      <w:bookmarkEnd w:id="0"/>
      <w:bookmarkEnd w:id="1"/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0545D2D6" w14:textId="1573B672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</w:t>
      </w:r>
      <w:r w:rsidR="00EE47ED">
        <w:rPr>
          <w:sz w:val="22"/>
          <w:szCs w:val="22"/>
        </w:rPr>
        <w:t>wykonaną usługę</w:t>
      </w:r>
      <w:r w:rsidRPr="002448FE">
        <w:rPr>
          <w:sz w:val="22"/>
          <w:szCs w:val="22"/>
        </w:rPr>
        <w:t xml:space="preserve">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2D8A9722" w14:textId="620CEAAE" w:rsidR="00FD73D6" w:rsidRPr="00FD73D6" w:rsidRDefault="00FD73D6" w:rsidP="00FD73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FD73D6">
        <w:t>Oświadczamy, że akceptujemy projektowane postanowienia umowy. Jednocześnie zobowiązujemy się w przypadku wyboru naszej oferty do podpisania umowy w terminie i miejscu wskazanym przez Zamawiającego;</w:t>
      </w:r>
    </w:p>
    <w:p w14:paraId="7AB85768" w14:textId="59388B95" w:rsidR="00FD73D6" w:rsidRPr="00FD73D6" w:rsidRDefault="00A05958" w:rsidP="00FD73D6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2448FE">
        <w:rPr>
          <w:sz w:val="22"/>
          <w:szCs w:val="22"/>
        </w:rPr>
        <w:t xml:space="preserve">Oświadczamy, </w:t>
      </w:r>
      <w:r w:rsidR="00FD73D6" w:rsidRPr="00FD73D6">
        <w:rPr>
          <w:sz w:val="22"/>
          <w:szCs w:val="22"/>
        </w:rPr>
        <w:t xml:space="preserve">Oświadczamy, że akceptujemy warunki ustalone w </w:t>
      </w:r>
      <w:r w:rsidR="00FD73D6" w:rsidRPr="00FD73D6">
        <w:rPr>
          <w:b/>
          <w:bCs/>
          <w:i/>
          <w:iCs/>
          <w:sz w:val="22"/>
          <w:szCs w:val="22"/>
        </w:rPr>
        <w:t xml:space="preserve">Zaproszeniu do składania ofert wraz </w:t>
      </w:r>
      <w:r w:rsidR="00FD73D6">
        <w:rPr>
          <w:b/>
          <w:bCs/>
          <w:i/>
          <w:iCs/>
          <w:sz w:val="22"/>
          <w:szCs w:val="22"/>
        </w:rPr>
        <w:br/>
      </w:r>
      <w:r w:rsidR="00FD73D6" w:rsidRPr="00FD73D6">
        <w:rPr>
          <w:b/>
          <w:bCs/>
          <w:i/>
          <w:iCs/>
          <w:sz w:val="22"/>
          <w:szCs w:val="22"/>
        </w:rPr>
        <w:t>z załącznikami</w:t>
      </w:r>
      <w:r w:rsidR="00FD73D6" w:rsidRPr="00FD73D6">
        <w:rPr>
          <w:bCs/>
          <w:sz w:val="22"/>
          <w:szCs w:val="22"/>
        </w:rPr>
        <w:t>;</w:t>
      </w:r>
    </w:p>
    <w:p w14:paraId="74C1D4B5" w14:textId="0CFE2F1D" w:rsidR="00672B00" w:rsidRPr="002448FE" w:rsidRDefault="00A05958" w:rsidP="00FD73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2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2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lastRenderedPageBreak/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2103AA1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FD73D6">
      <w:rPr>
        <w:b/>
        <w:i/>
        <w:sz w:val="20"/>
        <w:szCs w:val="20"/>
      </w:rPr>
      <w:t>27</w:t>
    </w:r>
    <w:r>
      <w:rPr>
        <w:b/>
        <w:i/>
        <w:sz w:val="20"/>
        <w:szCs w:val="20"/>
      </w:rPr>
      <w:t>-2021</w:t>
    </w:r>
  </w:p>
  <w:p w14:paraId="3659AB27" w14:textId="44AD9D9F" w:rsidR="00672B00" w:rsidRPr="00EE47ED" w:rsidRDefault="00EE47ED" w:rsidP="00EE47ED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4" w:name="_Hlk5037778761"/>
    <w:bookmarkStart w:id="5" w:name="_Hlk77147243"/>
    <w:bookmarkEnd w:id="4"/>
    <w:r w:rsidRPr="00EE47ED">
      <w:rPr>
        <w:b/>
        <w:i/>
        <w:iCs/>
        <w:kern w:val="2"/>
        <w:sz w:val="20"/>
        <w:szCs w:val="20"/>
        <w:lang w:eastAsia="ar-SA"/>
      </w:rPr>
      <w:t>Przeprowadzenie polimeryzacji w Szpitalu Czerniakowskim sp. z o.o</w:t>
    </w:r>
    <w:bookmarkEnd w:id="5"/>
    <w:r w:rsidR="00326D8B">
      <w:rPr>
        <w:b/>
        <w:i/>
        <w:iCs/>
        <w:kern w:val="2"/>
        <w:sz w:val="20"/>
        <w:szCs w:val="20"/>
        <w:lang w:eastAsia="ar-SA"/>
      </w:rPr>
      <w:t>. cz.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23223E"/>
    <w:rsid w:val="002448FE"/>
    <w:rsid w:val="002F230F"/>
    <w:rsid w:val="00326D8B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450D6"/>
    <w:rsid w:val="00D728AA"/>
    <w:rsid w:val="00D8500E"/>
    <w:rsid w:val="00EB06BF"/>
    <w:rsid w:val="00EC1AD9"/>
    <w:rsid w:val="00EE47ED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7</cp:revision>
  <cp:lastPrinted>2021-02-09T07:38:00Z</cp:lastPrinted>
  <dcterms:created xsi:type="dcterms:W3CDTF">2021-07-14T07:55:00Z</dcterms:created>
  <dcterms:modified xsi:type="dcterms:W3CDTF">2021-10-22T07:14:00Z</dcterms:modified>
  <dc:language>pl-PL</dc:language>
</cp:coreProperties>
</file>