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1045E" w14:textId="77777777" w:rsidR="001609AB" w:rsidRPr="00241FA3" w:rsidRDefault="001609AB" w:rsidP="001609AB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41FA3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 nr 3 do SIWZ</w:t>
      </w:r>
    </w:p>
    <w:p w14:paraId="27D149C4" w14:textId="77777777" w:rsidR="001609AB" w:rsidRPr="00C37B3C" w:rsidRDefault="001609AB" w:rsidP="001609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79FD9" w14:textId="77777777" w:rsidR="001609AB" w:rsidRPr="001609AB" w:rsidRDefault="001609AB" w:rsidP="001609A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609AB">
        <w:rPr>
          <w:rFonts w:ascii="Times New Roman" w:hAnsi="Times New Roman" w:cs="Times New Roman"/>
          <w:b/>
          <w:bCs/>
        </w:rPr>
        <w:t>OPIS PRZEDMIOTU ZAMÓWIENIA</w:t>
      </w:r>
    </w:p>
    <w:p w14:paraId="768C11C9" w14:textId="77777777" w:rsidR="001609AB" w:rsidRDefault="001609AB" w:rsidP="001609AB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</w:pPr>
    </w:p>
    <w:p w14:paraId="76933092" w14:textId="77777777" w:rsidR="001609AB" w:rsidRPr="00442ABE" w:rsidRDefault="001609AB" w:rsidP="001609AB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42AB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LAMPA ZABIEGOWO - OPERACYJNA SUFITOWA 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– 1 szt.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6948"/>
        <w:gridCol w:w="1561"/>
        <w:gridCol w:w="5492"/>
      </w:tblGrid>
      <w:tr w:rsidR="001609AB" w:rsidRPr="00DF1AF5" w14:paraId="4C98F03D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BB4841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AF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CF98CA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AF5">
              <w:rPr>
                <w:rFonts w:ascii="Times New Roman" w:hAnsi="Times New Roman" w:cs="Times New Roman"/>
                <w:b/>
                <w:bCs/>
                <w:color w:val="000000"/>
              </w:rPr>
              <w:t>OPIS PARAMETRÓW TECHNICZNYCH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25598B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AF5">
              <w:rPr>
                <w:rFonts w:ascii="Times New Roman" w:hAnsi="Times New Roman" w:cs="Times New Roman"/>
                <w:b/>
                <w:bCs/>
                <w:color w:val="000000"/>
              </w:rPr>
              <w:t>WARUNEK GRANICZNY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E9135F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 xml:space="preserve">PARAMETRY OFEROWANE                                    </w:t>
            </w:r>
            <w:r w:rsidRPr="00DF1AF5">
              <w:rPr>
                <w:rFonts w:ascii="Times New Roman" w:hAnsi="Times New Roman" w:cs="Times New Roman"/>
                <w:b/>
                <w:bCs/>
              </w:rPr>
              <w:br/>
              <w:t>(opis, komentarz - proszę podać)</w:t>
            </w:r>
          </w:p>
        </w:tc>
      </w:tr>
      <w:tr w:rsidR="001609AB" w:rsidRPr="00DF1AF5" w14:paraId="77772199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52E00" w14:textId="77777777" w:rsidR="001609AB" w:rsidRPr="00DF1AF5" w:rsidRDefault="001609AB" w:rsidP="001609AB">
            <w:pPr>
              <w:snapToGrid w:val="0"/>
              <w:spacing w:after="0" w:line="324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287AC" w14:textId="77777777" w:rsidR="001609AB" w:rsidRPr="00ED550D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b/>
                <w:bCs/>
              </w:rPr>
            </w:pPr>
            <w:r w:rsidRPr="00ED550D">
              <w:rPr>
                <w:rFonts w:ascii="Times New Roman" w:hAnsi="Times New Roman" w:cs="Times New Roman"/>
                <w:b/>
                <w:bCs/>
              </w:rPr>
              <w:t>PRODUCENT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BAAE0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71155D4B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0DCB3" w14:textId="77777777" w:rsidR="001609AB" w:rsidRPr="00DF1AF5" w:rsidRDefault="001609AB" w:rsidP="001609AB">
            <w:pPr>
              <w:snapToGrid w:val="0"/>
              <w:spacing w:after="0" w:line="324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F8B15" w14:textId="77777777" w:rsidR="001609AB" w:rsidRPr="00ED550D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b/>
                <w:bCs/>
              </w:rPr>
            </w:pPr>
            <w:r w:rsidRPr="00ED550D">
              <w:rPr>
                <w:rFonts w:ascii="Times New Roman" w:hAnsi="Times New Roman" w:cs="Times New Roman"/>
                <w:b/>
                <w:bCs/>
              </w:rPr>
              <w:t>MODEL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7661E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74C5AF81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902A0" w14:textId="77777777" w:rsidR="001609AB" w:rsidRPr="00DF1AF5" w:rsidRDefault="001609AB" w:rsidP="001609AB">
            <w:pPr>
              <w:snapToGrid w:val="0"/>
              <w:spacing w:after="0" w:line="324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6A20B" w14:textId="77777777" w:rsidR="001609AB" w:rsidRPr="00ED550D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b/>
                <w:bCs/>
              </w:rPr>
            </w:pPr>
            <w:r w:rsidRPr="00ED550D">
              <w:rPr>
                <w:rFonts w:ascii="Times New Roman" w:hAnsi="Times New Roman" w:cs="Times New Roman"/>
                <w:b/>
                <w:bCs/>
              </w:rPr>
              <w:t>Rok produkcji: 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36BBF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939A8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5857D718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AE105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77214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proofErr w:type="spellStart"/>
            <w:r w:rsidRPr="00DF1AF5">
              <w:rPr>
                <w:rFonts w:ascii="Times New Roman" w:hAnsi="Times New Roman" w:cs="Times New Roman"/>
              </w:rPr>
              <w:t>Jednoczaszowa</w:t>
            </w:r>
            <w:proofErr w:type="spellEnd"/>
            <w:r w:rsidRPr="00DF1AF5">
              <w:rPr>
                <w:rFonts w:ascii="Times New Roman" w:hAnsi="Times New Roman" w:cs="Times New Roman"/>
              </w:rPr>
              <w:t xml:space="preserve"> diodowa lampa operacyjna o wysokiej bezcieniowości, dedykowana do </w:t>
            </w: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gabinetów lekarskich, </w:t>
            </w:r>
            <w:proofErr w:type="spellStart"/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</w:t>
            </w:r>
            <w:proofErr w:type="spellEnd"/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zabiegowych, </w:t>
            </w:r>
            <w:proofErr w:type="spellStart"/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</w:t>
            </w:r>
            <w:proofErr w:type="spellEnd"/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operacyjnych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04D5F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502C4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35FAC07B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38EE9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44AF" w14:textId="07354D51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</w:rPr>
              <w:t xml:space="preserve">Ilość diod w czaszy max. </w:t>
            </w:r>
            <w:r w:rsidR="00DC2B58" w:rsidRPr="00761720">
              <w:rPr>
                <w:rFonts w:ascii="Times New Roman" w:hAnsi="Times New Roman" w:cs="Times New Roman"/>
              </w:rPr>
              <w:t>54</w:t>
            </w:r>
            <w:r w:rsidR="00DC2B58">
              <w:rPr>
                <w:rFonts w:ascii="Times New Roman" w:hAnsi="Times New Roman" w:cs="Times New Roman"/>
              </w:rPr>
              <w:t xml:space="preserve"> </w:t>
            </w:r>
            <w:r w:rsidRPr="00DF1AF5">
              <w:rPr>
                <w:rFonts w:ascii="Times New Roman" w:hAnsi="Times New Roman" w:cs="Times New Roman"/>
              </w:rPr>
              <w:t>[szt.]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D9E5A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0C60E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2CEB11ED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70DC4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8054C" w14:textId="6776C0A6" w:rsidR="001609AB" w:rsidRPr="00761720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761720">
              <w:rPr>
                <w:rFonts w:ascii="Times New Roman" w:eastAsia="Times New Roman" w:hAnsi="Times New Roman" w:cs="Times New Roman"/>
                <w:lang w:eastAsia="pl-PL"/>
              </w:rPr>
              <w:t>Diody umieszczone w przestrzennej czaszy o średnicy 500 mm</w:t>
            </w:r>
            <w:r w:rsidR="00DC2B58" w:rsidRPr="007617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C2B58" w:rsidRPr="007617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- </w:t>
            </w:r>
            <w:r w:rsidR="00DC2B58" w:rsidRPr="00761720">
              <w:rPr>
                <w:rFonts w:ascii="Times New Roman" w:eastAsia="Times New Roman" w:hAnsi="Times New Roman" w:cs="Times New Roman"/>
                <w:lang w:eastAsia="pl-PL"/>
              </w:rPr>
              <w:t xml:space="preserve">640 mm </w:t>
            </w:r>
            <w:r w:rsidR="0076172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61720">
              <w:rPr>
                <w:rFonts w:ascii="Times New Roman" w:eastAsia="Times New Roman" w:hAnsi="Times New Roman" w:cs="Times New Roman"/>
                <w:lang w:eastAsia="pl-PL"/>
              </w:rPr>
              <w:t>z możliwością swobodnego obrotu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0206E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90469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4DE8F762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B8C82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A4825" w14:textId="5292DF63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Regulacja lampy - cyfrowo poprzez panel dotykowy tuż przy kopule </w:t>
            </w:r>
            <w:r w:rsidR="00627D0B" w:rsidRPr="003308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lub panel do sterowania lampy z ergonomicznymi, dedykowanymi i łatwymi do utrzymania w czystości przyciskami</w:t>
            </w:r>
            <w:r w:rsidR="00F202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*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E8304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5068B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0CF72581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75239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A5CEC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Swoboda operowania ustawieniem lampy poprzez wbudowany uchwyt oraz mocowanie sufitowe   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BD2A2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C3EF0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0222B05F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66EB4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1A2A4" w14:textId="6790AC5C"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oprawy </w:t>
            </w:r>
            <w:r w:rsidR="00004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iały</w:t>
            </w:r>
            <w:r w:rsidR="00004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004432" w:rsidRPr="003308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lub biały z niebieskim akcentem w górnej części lampy</w:t>
            </w:r>
            <w:r w:rsidR="00F202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950B5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A23F8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669239AD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E6BC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472F3" w14:textId="77777777"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Średnica oprawy 500 </w:t>
            </w:r>
            <w:r w:rsidRPr="00761720">
              <w:rPr>
                <w:rFonts w:ascii="Times New Roman" w:eastAsia="Times New Roman" w:hAnsi="Times New Roman" w:cs="Times New Roman"/>
                <w:lang w:eastAsia="pl-PL"/>
              </w:rPr>
              <w:t>mm</w:t>
            </w:r>
            <w:r w:rsidR="00DC2B58" w:rsidRPr="00761720">
              <w:rPr>
                <w:rFonts w:ascii="Times New Roman" w:eastAsia="Times New Roman" w:hAnsi="Times New Roman" w:cs="Times New Roman"/>
                <w:lang w:eastAsia="pl-PL"/>
              </w:rPr>
              <w:t xml:space="preserve"> - 640 mm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A84AB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0921C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7893C89D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B8548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4D00E" w14:textId="2D7619DF"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Pobór mocy </w:t>
            </w:r>
            <w:r w:rsidR="00761720" w:rsidRPr="00761720">
              <w:rPr>
                <w:rFonts w:ascii="Times New Roman" w:eastAsia="Times New Roman" w:hAnsi="Times New Roman" w:cs="Times New Roman"/>
                <w:lang w:eastAsia="pl-PL"/>
              </w:rPr>
              <w:t>ok.</w:t>
            </w:r>
            <w:r w:rsidR="00761720"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60W</w:t>
            </w:r>
            <w:r w:rsidR="007617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761720" w:rsidRPr="0076172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+</w:t>
            </w:r>
            <w:r w:rsidR="00761720" w:rsidRPr="007617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  <w:r w:rsidR="00761720" w:rsidRPr="00761720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pl-PL"/>
              </w:rPr>
              <w:t>-</w:t>
            </w:r>
            <w:r w:rsidR="00761720" w:rsidRPr="007617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761720" w:rsidRPr="00761720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</w:t>
            </w:r>
            <w:r w:rsidR="007617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x LED )</w:t>
            </w:r>
            <w:r w:rsidR="00DC2B58" w:rsidRPr="00DC2B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E8C11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03FFF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5E2916DF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42AF7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1305A" w14:textId="77777777"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Uchwyt niesterylny do ustawiania położenia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8D8BE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FC804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58325975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458C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BF237" w14:textId="343125A1"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Uchwyt sterylny umieszczony centralnie </w:t>
            </w:r>
            <w:r w:rsidR="00DC2B58" w:rsidRPr="003308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lub z boku</w:t>
            </w:r>
            <w:r w:rsidR="00F202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  <w:r w:rsidR="00DC2B58" w:rsidRPr="00E653AB">
              <w:rPr>
                <w:rFonts w:ascii="Times New Roman" w:eastAsia="Times New Roman" w:hAnsi="Times New Roman" w:cs="Times New Roman"/>
                <w:lang w:eastAsia="pl-PL"/>
              </w:rPr>
              <w:t xml:space="preserve"> czaszy </w:t>
            </w: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wymienny</w:t>
            </w:r>
          </w:p>
          <w:p w14:paraId="0A87E01B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D2129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DE1F6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0BD3287A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EB519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64085" w14:textId="1AA02C04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Plamka świetlna w odległości 100 cm - </w:t>
            </w:r>
            <w:r w:rsidR="00627D0B" w:rsidRPr="00761720">
              <w:rPr>
                <w:rFonts w:ascii="Times New Roman" w:eastAsia="Times New Roman" w:hAnsi="Times New Roman" w:cs="Times New Roman"/>
                <w:lang w:eastAsia="pl-PL"/>
              </w:rPr>
              <w:t>12-3</w:t>
            </w:r>
            <w:r w:rsidR="00761720" w:rsidRPr="0076172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7617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27D0B" w:rsidRPr="00761720">
              <w:rPr>
                <w:rFonts w:ascii="Times New Roman" w:eastAsia="Times New Roman" w:hAnsi="Times New Roman" w:cs="Times New Roman"/>
                <w:lang w:eastAsia="pl-PL"/>
              </w:rPr>
              <w:t>cm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61040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A2A3C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25802462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47A48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3EB35" w14:textId="3BAB40E0"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Natężenie światła przy odległości 100 cm </w:t>
            </w:r>
            <w:r w:rsidR="007617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zakresie </w:t>
            </w: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40 000-1</w:t>
            </w:r>
            <w:r w:rsidR="007617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0 000 LUX</w:t>
            </w:r>
            <w:r w:rsidR="00DC2B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31BEE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64D6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27103EDB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097BF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A538C" w14:textId="1A3C559F"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Temperatura barwowa </w:t>
            </w:r>
            <w:r w:rsidR="00627D0B" w:rsidRPr="002E337A">
              <w:rPr>
                <w:rFonts w:ascii="Times New Roman" w:eastAsia="Times New Roman" w:hAnsi="Times New Roman" w:cs="Times New Roman"/>
                <w:lang w:eastAsia="pl-PL"/>
              </w:rPr>
              <w:t>3700-6700 K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427E7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C779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6BBB9BC7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81F7E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CE6A3" w14:textId="636A7AB8"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Głębokość iluminacji </w:t>
            </w:r>
            <w:r w:rsidRPr="00E653AB">
              <w:rPr>
                <w:rFonts w:ascii="Times New Roman" w:eastAsia="Times New Roman" w:hAnsi="Times New Roman" w:cs="Times New Roman"/>
                <w:lang w:eastAsia="pl-PL"/>
              </w:rPr>
              <w:t>700 mm</w:t>
            </w:r>
            <w:r w:rsidR="00627D0B" w:rsidRPr="00E653A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653AB" w:rsidRPr="00E653A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27D0B" w:rsidRPr="00E653AB">
              <w:rPr>
                <w:rFonts w:ascii="Times New Roman" w:eastAsia="Times New Roman" w:hAnsi="Times New Roman" w:cs="Times New Roman"/>
                <w:lang w:eastAsia="pl-PL"/>
              </w:rPr>
              <w:t xml:space="preserve"> 1200 mm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8C817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10222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7AAD6E22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421CC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565F" w14:textId="6FE033EF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Żywotność ok</w:t>
            </w:r>
            <w:r w:rsidR="007617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50 000 [godz.]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B2405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1C5C9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4CFD725E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6FE71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B11" w14:textId="5C7D7404"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Index koloru RA: 95</w:t>
            </w:r>
            <w:r w:rsidR="00DC2B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DC2B58" w:rsidRPr="003308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lub RA:</w:t>
            </w:r>
            <w:r w:rsidR="00761720" w:rsidRPr="003308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DC2B58" w:rsidRPr="003308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96</w:t>
            </w:r>
            <w:r w:rsidR="00F202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CE1DF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218C7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267C48B5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96574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5DCCC" w14:textId="77777777"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Regulacja jasność bezstopniowa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446CA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C9491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50E9B1F3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E0CEB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23996" w14:textId="77777777"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Zasilanie 110-265V, 50/60 </w:t>
            </w:r>
            <w:proofErr w:type="spellStart"/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7FB65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42B9B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48B688AE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C8C8C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8A575" w14:textId="4273CF30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 ok</w:t>
            </w:r>
            <w:r w:rsidR="007617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 </w:t>
            </w:r>
            <w:r w:rsidRPr="0076172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  <w:r w:rsidR="00DC2B58" w:rsidRPr="007617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C2B58" w:rsidRPr="0076172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+</w:t>
            </w:r>
            <w:r w:rsidR="00DC2B58" w:rsidRPr="007617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  <w:r w:rsidR="00DC2B58" w:rsidRPr="00761720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pl-PL"/>
              </w:rPr>
              <w:t>-</w:t>
            </w:r>
            <w:r w:rsidR="00DC2B58" w:rsidRPr="007617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DC2B58" w:rsidRPr="00761720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06819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664D1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76E54752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6647D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9CAC2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</w:rPr>
              <w:t>Instrukcja obsługi w języku polskim dostarczona wraz z urządzeniem. Wydruk w kolorze potwierdzający oferowany produkt.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4228E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E96A0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1C031DF6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E14C4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F8655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</w:rPr>
              <w:t>Karta gwarancyjna oraz paszport techniczny dostarczone wraz z urządzeniem.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150A2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F23F4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4AABFF46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1236F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93496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</w:rPr>
              <w:t>Montaż, uruchomienie i szkolenie obsługi w cenie urządzenia.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3417A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396C5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74EF475D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CF613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901FB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</w:rPr>
              <w:t>Wyrób oznaczony znakiem CE potwierdzony deklaracją Zgodności lub Certyfikatem CE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DD42D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7B99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5BE3A688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1B020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E807B" w14:textId="77777777"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AF5">
              <w:rPr>
                <w:rFonts w:ascii="Times New Roman" w:hAnsi="Times New Roman" w:cs="Times New Roman"/>
              </w:rPr>
              <w:t>Oferowana lampa dostosowana konstrukcyjnie do sali operacyjnej o wysokości: 2750 mm</w:t>
            </w: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2900 mm</w:t>
            </w:r>
          </w:p>
          <w:p w14:paraId="4733EC1D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5F0EC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6626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14:paraId="0BC152AB" w14:textId="77777777" w:rsidTr="00761720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88A5E" w14:textId="77777777"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1259E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D06B4" w14:textId="77777777"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6D4E0" w14:textId="77777777"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8D33EE" w14:textId="1C0D5C61" w:rsidR="001609AB" w:rsidRPr="00F20220" w:rsidRDefault="00F20220" w:rsidP="00F20220">
      <w:pPr>
        <w:pStyle w:val="Bezodstpw"/>
        <w:numPr>
          <w:ilvl w:val="0"/>
          <w:numId w:val="3"/>
        </w:numPr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F20220">
        <w:rPr>
          <w:rFonts w:ascii="Times New Roman" w:hAnsi="Times New Roman"/>
          <w:b/>
          <w:bCs/>
          <w:color w:val="FF0000"/>
          <w:sz w:val="20"/>
          <w:szCs w:val="20"/>
        </w:rPr>
        <w:t>Proszę zaznaczyć właściwe</w:t>
      </w:r>
    </w:p>
    <w:p w14:paraId="4E0DE1B7" w14:textId="77777777" w:rsidR="001609AB" w:rsidRPr="00C37B3C" w:rsidRDefault="001609AB" w:rsidP="001609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37B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Uwaga: w kolumnie „WARUNEK GRANICZNY” wyrażenie TAK – oznacza bezwzględny wymóg, brak żądanej opcji lub niewypełnienie pola odpowiedzi spowoduje odrzucenie oferty.</w:t>
      </w:r>
      <w:bookmarkStart w:id="0" w:name="_GoBack"/>
      <w:bookmarkEnd w:id="0"/>
    </w:p>
    <w:p w14:paraId="0599026D" w14:textId="77777777" w:rsidR="00872B35" w:rsidRDefault="00872B35" w:rsidP="001609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pl-PL"/>
        </w:rPr>
      </w:pPr>
    </w:p>
    <w:p w14:paraId="59FEB403" w14:textId="77777777" w:rsidR="001609AB" w:rsidRPr="00C37B3C" w:rsidRDefault="001609AB" w:rsidP="001609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pl-PL"/>
        </w:rPr>
      </w:pP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pl-PL"/>
        </w:rPr>
        <w:t xml:space="preserve">                                </w:t>
      </w: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 dnia   ___/___/20</w:t>
      </w:r>
      <w:r w:rsidR="00C91F6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20</w:t>
      </w: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r.</w:t>
      </w:r>
    </w:p>
    <w:p w14:paraId="1B4CBB92" w14:textId="77777777" w:rsidR="001609AB" w:rsidRPr="00C37B3C" w:rsidRDefault="001609AB" w:rsidP="001609A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______________________________</w:t>
      </w:r>
    </w:p>
    <w:p w14:paraId="69C499C4" w14:textId="77777777" w:rsidR="001609AB" w:rsidRPr="00C37B3C" w:rsidRDefault="001609AB" w:rsidP="001609AB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podpis i pieczątka imienna</w:t>
      </w:r>
    </w:p>
    <w:p w14:paraId="364BEA37" w14:textId="77777777" w:rsidR="001609AB" w:rsidRPr="00C37B3C" w:rsidRDefault="001609AB" w:rsidP="001609A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osoby upoważnionej do reprezentowania firmy</w:t>
      </w:r>
    </w:p>
    <w:sectPr w:rsidR="001609AB" w:rsidRPr="00C37B3C" w:rsidSect="00EF3837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C7ADC" w14:textId="77777777" w:rsidR="0032162B" w:rsidRDefault="0032162B" w:rsidP="00C33533">
      <w:pPr>
        <w:spacing w:after="0" w:line="240" w:lineRule="auto"/>
      </w:pPr>
      <w:r>
        <w:separator/>
      </w:r>
    </w:p>
  </w:endnote>
  <w:endnote w:type="continuationSeparator" w:id="0">
    <w:p w14:paraId="3DC204D1" w14:textId="77777777" w:rsidR="0032162B" w:rsidRDefault="0032162B" w:rsidP="00C3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DAE5" w14:textId="77777777" w:rsidR="0032162B" w:rsidRDefault="0032162B" w:rsidP="00C33533">
      <w:pPr>
        <w:spacing w:after="0" w:line="240" w:lineRule="auto"/>
      </w:pPr>
      <w:r>
        <w:separator/>
      </w:r>
    </w:p>
  </w:footnote>
  <w:footnote w:type="continuationSeparator" w:id="0">
    <w:p w14:paraId="3EA8979C" w14:textId="77777777" w:rsidR="0032162B" w:rsidRDefault="0032162B" w:rsidP="00C3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D519" w14:textId="77777777" w:rsidR="00C33533" w:rsidRPr="002E13B3" w:rsidRDefault="00C33533" w:rsidP="00C33533">
    <w:pPr>
      <w:pStyle w:val="Bezodstpw"/>
      <w:jc w:val="right"/>
      <w:rPr>
        <w:rFonts w:ascii="Garamond" w:hAnsi="Garamond"/>
        <w:i/>
        <w:sz w:val="20"/>
        <w:lang w:eastAsia="en-GB"/>
      </w:rPr>
    </w:pPr>
    <w:r w:rsidRPr="002E13B3">
      <w:rPr>
        <w:rFonts w:ascii="Garamond" w:hAnsi="Garamond"/>
        <w:i/>
        <w:sz w:val="20"/>
      </w:rPr>
      <w:t xml:space="preserve">Postępowanie przetargowe nr: </w:t>
    </w:r>
    <w:r w:rsidR="00361E5E">
      <w:rPr>
        <w:rFonts w:ascii="Garamond" w:hAnsi="Garamond"/>
        <w:i/>
        <w:sz w:val="20"/>
      </w:rPr>
      <w:t>01</w:t>
    </w:r>
    <w:r w:rsidRPr="002E13B3">
      <w:rPr>
        <w:rFonts w:ascii="Garamond" w:hAnsi="Garamond"/>
        <w:i/>
        <w:sz w:val="20"/>
      </w:rPr>
      <w:t>/20</w:t>
    </w:r>
    <w:r w:rsidR="00361E5E">
      <w:rPr>
        <w:rFonts w:ascii="Garamond" w:hAnsi="Garamond"/>
        <w:i/>
        <w:sz w:val="20"/>
      </w:rPr>
      <w:t>20</w:t>
    </w:r>
  </w:p>
  <w:p w14:paraId="6DCFF799" w14:textId="77777777" w:rsidR="00C33533" w:rsidRDefault="00C33533" w:rsidP="00C33533">
    <w:pPr>
      <w:pStyle w:val="Bezodstpw"/>
      <w:jc w:val="right"/>
      <w:rPr>
        <w:rFonts w:ascii="Garamond" w:hAnsi="Garamond"/>
        <w:bCs/>
        <w:i/>
        <w:sz w:val="20"/>
        <w:szCs w:val="20"/>
      </w:rPr>
    </w:pPr>
    <w:r w:rsidRPr="002E13B3">
      <w:rPr>
        <w:rFonts w:ascii="Garamond" w:hAnsi="Garamond"/>
        <w:bCs/>
        <w:i/>
        <w:sz w:val="20"/>
        <w:szCs w:val="20"/>
      </w:rPr>
      <w:t xml:space="preserve">Dostawa i montaż sufitowej lampy operacyjnej LED do Specjalistycznej Przychodni Przyszpitalnej </w:t>
    </w:r>
  </w:p>
  <w:p w14:paraId="5E5A886A" w14:textId="77777777" w:rsidR="00C33533" w:rsidRDefault="00C33533" w:rsidP="00C33533">
    <w:pPr>
      <w:pStyle w:val="Nagwek"/>
      <w:jc w:val="right"/>
    </w:pPr>
    <w:r w:rsidRPr="002E13B3">
      <w:rPr>
        <w:rFonts w:ascii="Garamond" w:hAnsi="Garamond"/>
        <w:bCs/>
        <w:i/>
        <w:sz w:val="20"/>
        <w:szCs w:val="20"/>
        <w:lang w:eastAsia="pl-PL"/>
      </w:rPr>
      <w:t>Szpitala Czerniakowskiego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0C8"/>
    <w:multiLevelType w:val="hybridMultilevel"/>
    <w:tmpl w:val="C25E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92DB7"/>
    <w:multiLevelType w:val="hybridMultilevel"/>
    <w:tmpl w:val="C4300560"/>
    <w:lvl w:ilvl="0" w:tplc="E38ABC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B538C"/>
    <w:multiLevelType w:val="multilevel"/>
    <w:tmpl w:val="E864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AB"/>
    <w:rsid w:val="00004432"/>
    <w:rsid w:val="00150CB8"/>
    <w:rsid w:val="001609AB"/>
    <w:rsid w:val="001D18DD"/>
    <w:rsid w:val="002035BC"/>
    <w:rsid w:val="002E337A"/>
    <w:rsid w:val="0032162B"/>
    <w:rsid w:val="003308D5"/>
    <w:rsid w:val="00361E5E"/>
    <w:rsid w:val="003A579A"/>
    <w:rsid w:val="005A1391"/>
    <w:rsid w:val="005C4538"/>
    <w:rsid w:val="00627D0B"/>
    <w:rsid w:val="00644D66"/>
    <w:rsid w:val="00671955"/>
    <w:rsid w:val="006C1161"/>
    <w:rsid w:val="00721496"/>
    <w:rsid w:val="00761720"/>
    <w:rsid w:val="00784097"/>
    <w:rsid w:val="007A009C"/>
    <w:rsid w:val="007C725E"/>
    <w:rsid w:val="00813E63"/>
    <w:rsid w:val="00872B35"/>
    <w:rsid w:val="00A165E2"/>
    <w:rsid w:val="00B5279F"/>
    <w:rsid w:val="00B75FCB"/>
    <w:rsid w:val="00B819B4"/>
    <w:rsid w:val="00C33533"/>
    <w:rsid w:val="00C73E56"/>
    <w:rsid w:val="00C91F67"/>
    <w:rsid w:val="00DC2B58"/>
    <w:rsid w:val="00E653AB"/>
    <w:rsid w:val="00EF3837"/>
    <w:rsid w:val="00F2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DA97"/>
  <w15:chartTrackingRefBased/>
  <w15:docId w15:val="{0E9821FD-ED70-46E7-875A-CDA6AFEA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09A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533"/>
  </w:style>
  <w:style w:type="paragraph" w:styleId="Stopka">
    <w:name w:val="footer"/>
    <w:basedOn w:val="Normalny"/>
    <w:link w:val="StopkaZnak"/>
    <w:uiPriority w:val="99"/>
    <w:unhideWhenUsed/>
    <w:rsid w:val="00C33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533"/>
  </w:style>
  <w:style w:type="character" w:styleId="Hipercze">
    <w:name w:val="Hyperlink"/>
    <w:rsid w:val="00C33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andrzej.ornatowski</dc:creator>
  <cp:keywords/>
  <dc:description/>
  <cp:lastModifiedBy>Katarzyna Łyszczarczyk</cp:lastModifiedBy>
  <cp:revision>18</cp:revision>
  <dcterms:created xsi:type="dcterms:W3CDTF">2019-12-09T09:46:00Z</dcterms:created>
  <dcterms:modified xsi:type="dcterms:W3CDTF">2020-01-24T09:27:00Z</dcterms:modified>
</cp:coreProperties>
</file>