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1992" w14:textId="77777777" w:rsidR="006C37DC" w:rsidRDefault="006C37DC" w:rsidP="001D37B7">
      <w:pPr>
        <w:jc w:val="right"/>
        <w:rPr>
          <w:rFonts w:ascii="Arial" w:hAnsi="Arial" w:cs="Arial"/>
          <w:b/>
          <w:sz w:val="18"/>
          <w:szCs w:val="18"/>
        </w:rPr>
      </w:pPr>
    </w:p>
    <w:p w14:paraId="0F91A8D7" w14:textId="17D0F1D4" w:rsidR="00287D55" w:rsidRPr="00287D55" w:rsidRDefault="00287D55" w:rsidP="00287D55">
      <w:pPr>
        <w:tabs>
          <w:tab w:val="center" w:pos="4536"/>
          <w:tab w:val="right" w:pos="9072"/>
        </w:tabs>
        <w:suppressAutoHyphens w:val="0"/>
        <w:spacing w:line="360" w:lineRule="auto"/>
        <w:jc w:val="center"/>
        <w:rPr>
          <w:rFonts w:ascii="Garamond" w:hAnsi="Garamond" w:cs="Garamond"/>
          <w:bCs/>
          <w:i/>
          <w:iCs/>
          <w:sz w:val="20"/>
          <w:szCs w:val="20"/>
          <w:lang w:eastAsia="pl-PL"/>
        </w:rPr>
      </w:pPr>
      <w:r w:rsidRPr="00287D55">
        <w:rPr>
          <w:rFonts w:ascii="Garamond" w:hAnsi="Garamond" w:cs="Garamond"/>
          <w:bCs/>
          <w:i/>
          <w:iCs/>
          <w:sz w:val="20"/>
          <w:szCs w:val="20"/>
          <w:lang w:eastAsia="pl-PL"/>
        </w:rPr>
        <w:t>Dostawa urządzenia do dezynfekcji ciepłej wody użytkowej opierającego się na dozowaniu do wody drogą elektrolizy jonów srebra oraz miedzi</w:t>
      </w:r>
      <w:r>
        <w:rPr>
          <w:rFonts w:ascii="Garamond" w:hAnsi="Garamond" w:cs="Garamond"/>
          <w:bCs/>
          <w:i/>
          <w:iCs/>
          <w:sz w:val="20"/>
          <w:szCs w:val="20"/>
          <w:lang w:eastAsia="pl-PL"/>
        </w:rPr>
        <w:t xml:space="preserve"> </w:t>
      </w:r>
      <w:r w:rsidRPr="00287D55">
        <w:rPr>
          <w:rFonts w:ascii="Garamond" w:hAnsi="Garamond" w:cs="Garamond"/>
          <w:bCs/>
          <w:i/>
          <w:iCs/>
          <w:sz w:val="20"/>
          <w:szCs w:val="20"/>
          <w:lang w:eastAsia="pl-PL"/>
        </w:rPr>
        <w:t>wraz z obsługą na rzecz Szpitala Czerniakowskiego Sp. z o.o.</w:t>
      </w:r>
    </w:p>
    <w:p w14:paraId="04F6C877" w14:textId="3E8869FD" w:rsidR="006C37DC" w:rsidRPr="00287D55" w:rsidRDefault="00287D55" w:rsidP="00287D55">
      <w:pPr>
        <w:tabs>
          <w:tab w:val="right" w:pos="14004"/>
        </w:tabs>
        <w:spacing w:after="40"/>
        <w:outlineLvl w:val="0"/>
        <w:rPr>
          <w:rFonts w:ascii="Garamond" w:hAnsi="Garamond"/>
          <w:sz w:val="20"/>
          <w:szCs w:val="20"/>
        </w:rPr>
      </w:pPr>
      <w:r>
        <w:rPr>
          <w:rFonts w:ascii="Georgia" w:hAnsi="Georgia"/>
          <w:b/>
          <w:color w:val="808080"/>
          <w:sz w:val="20"/>
          <w:szCs w:val="20"/>
        </w:rPr>
        <w:tab/>
      </w:r>
      <w:r w:rsidR="006C37DC" w:rsidRPr="00287D55">
        <w:rPr>
          <w:rFonts w:ascii="Garamond" w:hAnsi="Garamond"/>
          <w:b/>
          <w:color w:val="808080"/>
          <w:sz w:val="20"/>
          <w:szCs w:val="20"/>
        </w:rPr>
        <w:t xml:space="preserve">Załącznik nr </w:t>
      </w:r>
      <w:r w:rsidR="00A44203">
        <w:rPr>
          <w:rFonts w:ascii="Garamond" w:hAnsi="Garamond"/>
          <w:b/>
          <w:color w:val="808080"/>
          <w:sz w:val="20"/>
          <w:szCs w:val="20"/>
        </w:rPr>
        <w:t>2</w:t>
      </w:r>
      <w:r w:rsidR="006C37DC" w:rsidRPr="00287D55">
        <w:rPr>
          <w:rFonts w:ascii="Garamond" w:hAnsi="Garamond"/>
          <w:b/>
          <w:color w:val="808080"/>
          <w:sz w:val="20"/>
          <w:szCs w:val="20"/>
        </w:rPr>
        <w:t xml:space="preserve"> </w:t>
      </w:r>
      <w:r w:rsidR="006C37DC" w:rsidRPr="00287D55">
        <w:rPr>
          <w:rFonts w:ascii="Garamond" w:hAnsi="Garamond"/>
          <w:color w:val="808080"/>
          <w:sz w:val="20"/>
          <w:szCs w:val="20"/>
        </w:rPr>
        <w:t xml:space="preserve">do </w:t>
      </w:r>
      <w:r w:rsidR="00B7603F" w:rsidRPr="00287D55">
        <w:rPr>
          <w:rFonts w:ascii="Garamond" w:hAnsi="Garamond"/>
          <w:color w:val="808080"/>
          <w:sz w:val="20"/>
          <w:szCs w:val="20"/>
        </w:rPr>
        <w:t>Zapytania ofertowego</w:t>
      </w:r>
      <w:r w:rsidR="006C37DC" w:rsidRPr="00287D55">
        <w:rPr>
          <w:rFonts w:ascii="Garamond" w:hAnsi="Garamond"/>
          <w:color w:val="808080"/>
          <w:sz w:val="20"/>
          <w:szCs w:val="20"/>
        </w:rPr>
        <w:t xml:space="preserve"> </w:t>
      </w:r>
      <w:r w:rsidRPr="00287D55">
        <w:rPr>
          <w:rFonts w:ascii="Garamond" w:hAnsi="Garamond"/>
          <w:sz w:val="20"/>
          <w:szCs w:val="20"/>
        </w:rPr>
        <w:t xml:space="preserve">nr </w:t>
      </w:r>
      <w:r w:rsidR="006C37DC" w:rsidRPr="00287D55">
        <w:rPr>
          <w:rFonts w:ascii="Garamond" w:hAnsi="Garamond"/>
          <w:sz w:val="20"/>
          <w:szCs w:val="20"/>
        </w:rPr>
        <w:t xml:space="preserve"> </w:t>
      </w:r>
      <w:r w:rsidR="00B14CDD" w:rsidRPr="00B14CDD">
        <w:rPr>
          <w:rFonts w:ascii="Garamond" w:hAnsi="Garamond" w:cs="Tahoma"/>
          <w:b/>
          <w:bCs/>
          <w:kern w:val="144"/>
          <w:sz w:val="20"/>
          <w:szCs w:val="20"/>
        </w:rPr>
        <w:t>ZPU</w:t>
      </w:r>
      <w:r w:rsidRPr="00B14CDD">
        <w:rPr>
          <w:rFonts w:ascii="Garamond" w:hAnsi="Garamond" w:cs="Tahoma"/>
          <w:b/>
          <w:bCs/>
          <w:kern w:val="144"/>
          <w:sz w:val="20"/>
          <w:szCs w:val="20"/>
        </w:rPr>
        <w:t>/1/</w:t>
      </w:r>
      <w:proofErr w:type="spellStart"/>
      <w:r w:rsidRPr="00B14CDD">
        <w:rPr>
          <w:rFonts w:ascii="Garamond" w:hAnsi="Garamond" w:cs="Tahoma"/>
          <w:b/>
          <w:bCs/>
          <w:kern w:val="144"/>
          <w:sz w:val="20"/>
          <w:szCs w:val="20"/>
        </w:rPr>
        <w:t>DZPiZ</w:t>
      </w:r>
      <w:proofErr w:type="spellEnd"/>
      <w:r w:rsidRPr="00B14CDD">
        <w:rPr>
          <w:rFonts w:ascii="Garamond" w:hAnsi="Garamond" w:cs="Tahoma"/>
          <w:b/>
          <w:bCs/>
          <w:kern w:val="144"/>
          <w:sz w:val="20"/>
          <w:szCs w:val="20"/>
        </w:rPr>
        <w:t>/2019</w:t>
      </w:r>
    </w:p>
    <w:p w14:paraId="0A752938" w14:textId="1256ECB9" w:rsidR="006C37DC" w:rsidRPr="00287D55" w:rsidRDefault="006C37DC" w:rsidP="001D37B7">
      <w:pPr>
        <w:spacing w:after="40"/>
        <w:ind w:left="8647"/>
        <w:jc w:val="right"/>
        <w:rPr>
          <w:rFonts w:ascii="Garamond" w:hAnsi="Garamond" w:cs="Arial"/>
          <w:sz w:val="20"/>
          <w:szCs w:val="20"/>
        </w:rPr>
      </w:pPr>
      <w:r w:rsidRPr="00287D55">
        <w:rPr>
          <w:rFonts w:ascii="Garamond" w:hAnsi="Garamond" w:cs="Arial"/>
          <w:b/>
          <w:sz w:val="20"/>
          <w:szCs w:val="20"/>
        </w:rPr>
        <w:t xml:space="preserve">  </w:t>
      </w:r>
      <w:r w:rsidR="00944A44" w:rsidRPr="00287D55">
        <w:rPr>
          <w:rFonts w:ascii="Garamond" w:hAnsi="Garamond" w:cs="Arial"/>
          <w:b/>
          <w:sz w:val="20"/>
          <w:szCs w:val="20"/>
        </w:rPr>
        <w:t xml:space="preserve">   </w:t>
      </w:r>
      <w:r w:rsidRPr="00287D55">
        <w:rPr>
          <w:rFonts w:ascii="Garamond" w:hAnsi="Garamond" w:cs="Arial"/>
          <w:b/>
          <w:sz w:val="20"/>
          <w:szCs w:val="20"/>
        </w:rPr>
        <w:t xml:space="preserve"> Załącznik nr 1</w:t>
      </w:r>
      <w:r w:rsidRPr="00287D55">
        <w:rPr>
          <w:rFonts w:ascii="Garamond" w:hAnsi="Garamond" w:cs="Arial"/>
          <w:sz w:val="20"/>
          <w:szCs w:val="20"/>
        </w:rPr>
        <w:t xml:space="preserve"> do Umowy </w:t>
      </w:r>
      <w:bookmarkStart w:id="0" w:name="_GoBack"/>
      <w:bookmarkEnd w:id="0"/>
    </w:p>
    <w:p w14:paraId="4BBAEE5C" w14:textId="77777777" w:rsidR="006C37DC" w:rsidRPr="001D37B7" w:rsidRDefault="006C37DC" w:rsidP="00944A44">
      <w:pPr>
        <w:spacing w:before="120" w:after="120"/>
        <w:ind w:left="142"/>
        <w:jc w:val="center"/>
        <w:rPr>
          <w:rFonts w:ascii="Georgia" w:hAnsi="Georgia"/>
          <w:b/>
          <w:color w:val="808080"/>
          <w:sz w:val="28"/>
          <w:szCs w:val="28"/>
        </w:rPr>
      </w:pPr>
      <w:r w:rsidRPr="001D37B7">
        <w:rPr>
          <w:rFonts w:ascii="Georgia" w:hAnsi="Georgia" w:cs="Arial"/>
          <w:b/>
          <w:color w:val="808080"/>
          <w:sz w:val="28"/>
          <w:szCs w:val="28"/>
        </w:rPr>
        <w:t>FORMULARZ OFERTOWO-CENOWY</w:t>
      </w:r>
    </w:p>
    <w:tbl>
      <w:tblPr>
        <w:tblStyle w:val="Tabela-Siatka"/>
        <w:tblW w:w="15026" w:type="dxa"/>
        <w:tblInd w:w="-147" w:type="dxa"/>
        <w:tblLook w:val="04A0" w:firstRow="1" w:lastRow="0" w:firstColumn="1" w:lastColumn="0" w:noHBand="0" w:noVBand="1"/>
      </w:tblPr>
      <w:tblGrid>
        <w:gridCol w:w="584"/>
        <w:gridCol w:w="3413"/>
        <w:gridCol w:w="1812"/>
        <w:gridCol w:w="1331"/>
        <w:gridCol w:w="1951"/>
        <w:gridCol w:w="760"/>
        <w:gridCol w:w="660"/>
        <w:gridCol w:w="1714"/>
        <w:gridCol w:w="2801"/>
      </w:tblGrid>
      <w:tr w:rsidR="00944A44" w:rsidRPr="001D37B7" w14:paraId="3BC6AAAD" w14:textId="77777777" w:rsidTr="001D37B7">
        <w:trPr>
          <w:trHeight w:val="567"/>
        </w:trPr>
        <w:tc>
          <w:tcPr>
            <w:tcW w:w="39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570EEB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14:paraId="6FE442DB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Producent (pełna nazwa, adres)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14:paraId="22E5C492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Nazwa handlowa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14:paraId="63B2D600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Model/typ/ numer katalogowy</w:t>
            </w:r>
          </w:p>
        </w:tc>
        <w:tc>
          <w:tcPr>
            <w:tcW w:w="760" w:type="dxa"/>
            <w:shd w:val="clear" w:color="auto" w:fill="auto"/>
            <w:tcMar>
              <w:left w:w="108" w:type="dxa"/>
            </w:tcMar>
            <w:vAlign w:val="center"/>
          </w:tcPr>
          <w:p w14:paraId="5EC8AA58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51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33BE4D5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 xml:space="preserve">Wartość brutto </w:t>
            </w:r>
          </w:p>
        </w:tc>
      </w:tr>
      <w:tr w:rsidR="00944A44" w:rsidRPr="001D37B7" w14:paraId="63857FCA" w14:textId="77777777" w:rsidTr="001D37B7">
        <w:trPr>
          <w:trHeight w:val="567"/>
        </w:trPr>
        <w:tc>
          <w:tcPr>
            <w:tcW w:w="39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F8E8CE2" w14:textId="77777777" w:rsidR="006C37DC" w:rsidRPr="001D37B7" w:rsidRDefault="006C37DC" w:rsidP="00944A44">
            <w:pPr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System do unieszkodliwiania bakterii Legionelli w</w:t>
            </w:r>
            <w:r w:rsidR="0011069C" w:rsidRPr="001D37B7">
              <w:rPr>
                <w:rFonts w:ascii="Georgia" w:hAnsi="Georgia"/>
                <w:b/>
                <w:sz w:val="22"/>
                <w:szCs w:val="22"/>
              </w:rPr>
              <w:t xml:space="preserve"> ciepłej</w:t>
            </w:r>
            <w:r w:rsidRPr="001D37B7">
              <w:rPr>
                <w:rFonts w:ascii="Georgia" w:hAnsi="Georgia"/>
                <w:b/>
                <w:sz w:val="22"/>
                <w:szCs w:val="22"/>
              </w:rPr>
              <w:t xml:space="preserve"> wodzie 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14:paraId="2ABF925E" w14:textId="77777777" w:rsidR="006C37DC" w:rsidRPr="001D37B7" w:rsidRDefault="006C37DC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14:paraId="125EF8F1" w14:textId="77777777" w:rsidR="006C37DC" w:rsidRPr="001D37B7" w:rsidRDefault="006C37DC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  <w:vAlign w:val="center"/>
          </w:tcPr>
          <w:p w14:paraId="6080F264" w14:textId="77777777" w:rsidR="006C37DC" w:rsidRPr="001D37B7" w:rsidRDefault="006C37DC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left w:w="108" w:type="dxa"/>
            </w:tcMar>
            <w:vAlign w:val="center"/>
          </w:tcPr>
          <w:p w14:paraId="4DDFD30C" w14:textId="77777777" w:rsidR="006C37DC" w:rsidRPr="001D37B7" w:rsidRDefault="00FD432C" w:rsidP="006C37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1D37B7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6C37DC" w:rsidRPr="001D37B7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51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EB062B5" w14:textId="77777777" w:rsidR="006C37DC" w:rsidRPr="001D37B7" w:rsidRDefault="006C37DC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6FC76A14" w14:textId="77777777" w:rsidR="0011069C" w:rsidRPr="001D37B7" w:rsidRDefault="0011069C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netto: ……………………………………</w:t>
            </w:r>
          </w:p>
          <w:p w14:paraId="503D8789" w14:textId="77777777" w:rsidR="006C37DC" w:rsidRPr="001D37B7" w:rsidRDefault="006C37DC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brutto: ……………………………………</w:t>
            </w:r>
            <w:r w:rsidR="00944A44" w:rsidRPr="001D37B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D37B7" w:rsidRPr="001D37B7" w14:paraId="1DE58B06" w14:textId="77777777" w:rsidTr="0017764D">
        <w:trPr>
          <w:trHeight w:val="567"/>
        </w:trPr>
        <w:tc>
          <w:tcPr>
            <w:tcW w:w="909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13844D3D" w14:textId="77777777" w:rsidR="001D37B7" w:rsidRPr="001D37B7" w:rsidRDefault="001D37B7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Dostawa i montaż</w:t>
            </w:r>
          </w:p>
        </w:tc>
        <w:tc>
          <w:tcPr>
            <w:tcW w:w="760" w:type="dxa"/>
            <w:shd w:val="clear" w:color="auto" w:fill="auto"/>
            <w:tcMar>
              <w:left w:w="108" w:type="dxa"/>
            </w:tcMar>
            <w:vAlign w:val="center"/>
          </w:tcPr>
          <w:p w14:paraId="5593E35E" w14:textId="77777777" w:rsidR="001D37B7" w:rsidRPr="001D37B7" w:rsidRDefault="001D37B7" w:rsidP="0011069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51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5866E8F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</w:p>
          <w:p w14:paraId="314C1C85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netto: ……………………………………</w:t>
            </w:r>
          </w:p>
          <w:p w14:paraId="4FEEF97A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brutto: ……………………………………</w:t>
            </w:r>
          </w:p>
        </w:tc>
      </w:tr>
      <w:tr w:rsidR="001D37B7" w:rsidRPr="001D37B7" w14:paraId="733B823A" w14:textId="77777777" w:rsidTr="006D7F82">
        <w:trPr>
          <w:trHeight w:val="567"/>
        </w:trPr>
        <w:tc>
          <w:tcPr>
            <w:tcW w:w="909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A132685" w14:textId="77777777" w:rsidR="001D37B7" w:rsidRPr="001D37B7" w:rsidRDefault="001D37B7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Obsługa systemu przez pierwsze 12 miesięcy użytkowania</w:t>
            </w:r>
          </w:p>
        </w:tc>
        <w:tc>
          <w:tcPr>
            <w:tcW w:w="760" w:type="dxa"/>
            <w:shd w:val="clear" w:color="auto" w:fill="auto"/>
            <w:tcMar>
              <w:left w:w="108" w:type="dxa"/>
            </w:tcMar>
            <w:vAlign w:val="center"/>
          </w:tcPr>
          <w:p w14:paraId="1BB97EC8" w14:textId="77777777" w:rsidR="001D37B7" w:rsidRPr="001D37B7" w:rsidRDefault="001D37B7" w:rsidP="0011069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517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641768E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</w:p>
          <w:p w14:paraId="086DEC66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netto: ……………………………………</w:t>
            </w:r>
          </w:p>
          <w:p w14:paraId="7C12AB1D" w14:textId="77777777" w:rsidR="001D37B7" w:rsidRPr="001D37B7" w:rsidRDefault="001D37B7" w:rsidP="0011069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Kwota brutto: ……………………………………</w:t>
            </w:r>
          </w:p>
        </w:tc>
      </w:tr>
      <w:tr w:rsidR="006C37DC" w:rsidRPr="001D37B7" w14:paraId="2D7C799A" w14:textId="77777777" w:rsidTr="001D37B7">
        <w:trPr>
          <w:trHeight w:val="567"/>
        </w:trPr>
        <w:tc>
          <w:tcPr>
            <w:tcW w:w="584" w:type="dxa"/>
            <w:shd w:val="clear" w:color="auto" w:fill="auto"/>
            <w:tcMar>
              <w:left w:w="108" w:type="dxa"/>
            </w:tcMar>
            <w:vAlign w:val="center"/>
          </w:tcPr>
          <w:p w14:paraId="4CFFCD4D" w14:textId="77777777" w:rsidR="006C37DC" w:rsidRPr="001D37B7" w:rsidRDefault="006C37DC" w:rsidP="006C37DC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0C73E1E9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OPIS PARAMETRU, FUNKCJI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54AE6070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WYMOGI GRANICZNE TAK/NIE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</w:tcMar>
            <w:vAlign w:val="center"/>
          </w:tcPr>
          <w:p w14:paraId="40B69CC0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ODPOWIEDŹ OFERENTA TAK/NIE</w:t>
            </w:r>
          </w:p>
          <w:p w14:paraId="38A85974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>(niepotrzebne skreślić)</w:t>
            </w:r>
          </w:p>
        </w:tc>
      </w:tr>
      <w:tr w:rsidR="006C37DC" w:rsidRPr="001D37B7" w14:paraId="7D1EF690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1B51E735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Lp.</w:t>
            </w:r>
          </w:p>
        </w:tc>
        <w:tc>
          <w:tcPr>
            <w:tcW w:w="9927" w:type="dxa"/>
            <w:gridSpan w:val="6"/>
            <w:vAlign w:val="center"/>
          </w:tcPr>
          <w:p w14:paraId="301FA310" w14:textId="77777777" w:rsidR="006C37DC" w:rsidRPr="001D37B7" w:rsidRDefault="006C37DC" w:rsidP="006C37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Warunki i parametry</w:t>
            </w:r>
          </w:p>
        </w:tc>
        <w:tc>
          <w:tcPr>
            <w:tcW w:w="1714" w:type="dxa"/>
            <w:vAlign w:val="center"/>
          </w:tcPr>
          <w:p w14:paraId="48BF693D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Wymagania graniczne</w:t>
            </w:r>
          </w:p>
        </w:tc>
        <w:tc>
          <w:tcPr>
            <w:tcW w:w="2801" w:type="dxa"/>
            <w:vAlign w:val="center"/>
          </w:tcPr>
          <w:p w14:paraId="72352D7D" w14:textId="77777777" w:rsidR="006C37DC" w:rsidRPr="001D37B7" w:rsidRDefault="006C37DC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Potwierdzenie spełnienia warunku/parametru (opis</w:t>
            </w:r>
            <w:r w:rsidR="00082D6E" w:rsidRPr="001D37B7">
              <w:rPr>
                <w:rFonts w:ascii="Georgia" w:hAnsi="Georgia"/>
                <w:b/>
                <w:sz w:val="22"/>
                <w:szCs w:val="22"/>
              </w:rPr>
              <w:t xml:space="preserve"> – parametry oferowane</w:t>
            </w:r>
            <w:r w:rsidRPr="001D37B7">
              <w:rPr>
                <w:rFonts w:ascii="Georgia" w:hAnsi="Georgia"/>
                <w:b/>
                <w:sz w:val="22"/>
                <w:szCs w:val="22"/>
              </w:rPr>
              <w:t>)</w:t>
            </w:r>
          </w:p>
        </w:tc>
      </w:tr>
      <w:tr w:rsidR="00082D6E" w:rsidRPr="001D37B7" w14:paraId="0E5A87D0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27E5F0B8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3B5086CE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Urządzenie przystosowane do zużycia </w:t>
            </w:r>
            <w:r w:rsidR="0011069C" w:rsidRPr="001D37B7">
              <w:rPr>
                <w:rFonts w:ascii="Georgia" w:hAnsi="Georgia"/>
                <w:sz w:val="22"/>
                <w:szCs w:val="22"/>
              </w:rPr>
              <w:t>3000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m3 ciepłej wody użytkowej rocznie </w:t>
            </w:r>
          </w:p>
        </w:tc>
        <w:tc>
          <w:tcPr>
            <w:tcW w:w="1714" w:type="dxa"/>
            <w:vAlign w:val="center"/>
          </w:tcPr>
          <w:p w14:paraId="1B505D03" w14:textId="77777777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750CFD33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1FD1D985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4218FAD3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535B3656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Urządzenie zawiera 1 komorę jonizacyjną</w:t>
            </w:r>
            <w:r w:rsidRPr="001D37B7">
              <w:rPr>
                <w:rFonts w:ascii="Georgia" w:hAnsi="Georgia"/>
                <w:sz w:val="22"/>
                <w:szCs w:val="22"/>
              </w:rPr>
              <w:br/>
              <w:t>z 2 elektrodami miedzianymi</w:t>
            </w:r>
          </w:p>
        </w:tc>
        <w:tc>
          <w:tcPr>
            <w:tcW w:w="1714" w:type="dxa"/>
            <w:vAlign w:val="center"/>
          </w:tcPr>
          <w:p w14:paraId="6D40583B" w14:textId="77777777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5885CB37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6F7F760C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5092834E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1FC425D3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Urządzenie zawiera 1 komorę jonizacyjną </w:t>
            </w:r>
            <w:r w:rsidRPr="001D37B7">
              <w:rPr>
                <w:rFonts w:ascii="Georgia" w:hAnsi="Georgia"/>
                <w:sz w:val="22"/>
                <w:szCs w:val="22"/>
              </w:rPr>
              <w:br/>
              <w:t>z 2 elektrodami srebrnymi</w:t>
            </w:r>
          </w:p>
        </w:tc>
        <w:tc>
          <w:tcPr>
            <w:tcW w:w="1714" w:type="dxa"/>
            <w:vAlign w:val="center"/>
          </w:tcPr>
          <w:p w14:paraId="42EBC500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69F1776D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49D29165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07E0A851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50A5EBF0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Urządzenie zawiera 1 przepływomierz elektromagnetyczny</w:t>
            </w:r>
          </w:p>
        </w:tc>
        <w:tc>
          <w:tcPr>
            <w:tcW w:w="1714" w:type="dxa"/>
            <w:vAlign w:val="center"/>
          </w:tcPr>
          <w:p w14:paraId="08593F17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62D61438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20E20C87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2E209C7F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34206E95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Urządzenie zawiera skrzynkę sterowniczą umożliwiającą automatyczne dawkowanie jonów na podstawie przepływu, wyposażoną w ekran dotykowy.</w:t>
            </w:r>
          </w:p>
        </w:tc>
        <w:tc>
          <w:tcPr>
            <w:tcW w:w="1714" w:type="dxa"/>
            <w:vAlign w:val="center"/>
          </w:tcPr>
          <w:p w14:paraId="5B3F17AE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1E7C47FA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702CF85C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1B074E31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024F7BA8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Dawka jonów srebra i miedzi powinna wynosić 400 µg/l miedzi oraz 40 µg/l srebra.</w:t>
            </w:r>
          </w:p>
        </w:tc>
        <w:tc>
          <w:tcPr>
            <w:tcW w:w="1714" w:type="dxa"/>
            <w:vAlign w:val="center"/>
          </w:tcPr>
          <w:p w14:paraId="3E4784F1" w14:textId="40DD2D7C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  <w:r w:rsidR="00B14CD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58C3F222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1FB0AF99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0840E4DA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3C982363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Elektrody miedziane muszą być wykonane </w:t>
            </w:r>
            <w:r w:rsidR="005F7F93">
              <w:rPr>
                <w:rFonts w:ascii="Georgia" w:hAnsi="Georgia"/>
                <w:sz w:val="22"/>
                <w:szCs w:val="22"/>
              </w:rPr>
              <w:t xml:space="preserve">z </w:t>
            </w:r>
            <w:r w:rsidRPr="001D37B7">
              <w:rPr>
                <w:rFonts w:ascii="Georgia" w:hAnsi="Georgia"/>
                <w:sz w:val="22"/>
                <w:szCs w:val="22"/>
              </w:rPr>
              <w:t>czystej miedzi (99,9% zawartości miedzi w elektrodzie)</w:t>
            </w:r>
          </w:p>
        </w:tc>
        <w:tc>
          <w:tcPr>
            <w:tcW w:w="1714" w:type="dxa"/>
            <w:vAlign w:val="center"/>
          </w:tcPr>
          <w:p w14:paraId="33925C8A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10F4F03B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7C48A3D6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584D41D8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26E3DD54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Pojedyncza elektroda miedziana powinna mieć wagę początkową 1000g, kształt walca o długości 400mm</w:t>
            </w:r>
          </w:p>
        </w:tc>
        <w:tc>
          <w:tcPr>
            <w:tcW w:w="1714" w:type="dxa"/>
            <w:vAlign w:val="center"/>
          </w:tcPr>
          <w:p w14:paraId="0EAE9B89" w14:textId="77777777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5B919D33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0E37FFA0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09C241AE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7C5E6A47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Elektrody srebrne muszą być wykonane z czystego srebra (99,99% zawartości srebra w elektrodzie)</w:t>
            </w:r>
          </w:p>
        </w:tc>
        <w:tc>
          <w:tcPr>
            <w:tcW w:w="1714" w:type="dxa"/>
            <w:vAlign w:val="center"/>
          </w:tcPr>
          <w:p w14:paraId="4D201D3A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640E2896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17CC74A2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15565DA4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2D531F1E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Pojedyncza elektroda srebrna powinna mieć wagę początkową 260g, kształt walca o długości 100mm</w:t>
            </w:r>
          </w:p>
        </w:tc>
        <w:tc>
          <w:tcPr>
            <w:tcW w:w="1714" w:type="dxa"/>
            <w:vAlign w:val="center"/>
          </w:tcPr>
          <w:p w14:paraId="68DD80C3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14A1A1E4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6CA21A97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19A3254C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22DAA22A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Zagwarantowany całodobowy monitoring online urządzenia, z możliwością odczytu i pobrania aktualnych oraz historycznych danych na temat: przepływu wody, dawkowania, zużycia elektrod. Dane z urządzenia mają być przekazywane online do systemu monitoringu automatycznie całodobowo. Dane mają być przedstawione w postaci wykresów z dokładnością do 1 godziny. W systemie monitoringu mają być także gromadzone wyniki badań mikrobiologicznych.</w:t>
            </w:r>
          </w:p>
        </w:tc>
        <w:tc>
          <w:tcPr>
            <w:tcW w:w="1714" w:type="dxa"/>
            <w:vAlign w:val="center"/>
          </w:tcPr>
          <w:p w14:paraId="388BD8A9" w14:textId="77777777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68039619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57879C1B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21E30712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1D930CE4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Urządzenie powinno być zamontowane przez Wykonawcę i </w:t>
            </w:r>
            <w:r w:rsidR="005F7F93">
              <w:rPr>
                <w:rFonts w:ascii="Georgia" w:hAnsi="Georgia"/>
                <w:sz w:val="22"/>
                <w:szCs w:val="22"/>
              </w:rPr>
              <w:t>gotowe do połączenia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z przygotowanym </w:t>
            </w:r>
            <w:r w:rsidR="005F7F93">
              <w:rPr>
                <w:rFonts w:ascii="Georgia" w:hAnsi="Georgia"/>
                <w:sz w:val="22"/>
                <w:szCs w:val="22"/>
              </w:rPr>
              <w:t>przez Zamawiającego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bajpasem.</w:t>
            </w:r>
          </w:p>
        </w:tc>
        <w:tc>
          <w:tcPr>
            <w:tcW w:w="1714" w:type="dxa"/>
            <w:vAlign w:val="center"/>
          </w:tcPr>
          <w:p w14:paraId="2D624804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2E719C58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3031A4BC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087CA43C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30B53EE8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Konserwacja urządzenia co 3 miesiące.</w:t>
            </w:r>
            <w:r w:rsidR="00BF33BB" w:rsidRPr="001D37B7">
              <w:rPr>
                <w:rFonts w:ascii="Georgia" w:hAnsi="Georgia"/>
                <w:sz w:val="22"/>
                <w:szCs w:val="22"/>
              </w:rPr>
              <w:t xml:space="preserve"> Konserwacja obejmuje czyszczenie </w:t>
            </w:r>
            <w:r w:rsidR="0011069C" w:rsidRPr="001D37B7">
              <w:rPr>
                <w:rFonts w:ascii="Georgia" w:hAnsi="Georgia"/>
                <w:sz w:val="22"/>
                <w:szCs w:val="22"/>
              </w:rPr>
              <w:t>urządzenia,</w:t>
            </w:r>
            <w:r w:rsidR="00BF33BB" w:rsidRPr="001D37B7">
              <w:rPr>
                <w:rFonts w:ascii="Georgia" w:hAnsi="Georgia"/>
                <w:sz w:val="22"/>
                <w:szCs w:val="22"/>
              </w:rPr>
              <w:t xml:space="preserve"> czyszczenie elektrod, wymiana elektrod (</w:t>
            </w:r>
            <w:r w:rsidR="00BF33BB" w:rsidRPr="00B14CDD">
              <w:rPr>
                <w:rFonts w:ascii="Georgia" w:hAnsi="Georgia"/>
                <w:i/>
                <w:sz w:val="22"/>
                <w:szCs w:val="22"/>
              </w:rPr>
              <w:t>jeżeli jest wymagana</w:t>
            </w:r>
            <w:r w:rsidR="00BF33BB" w:rsidRPr="001D37B7">
              <w:rPr>
                <w:rFonts w:ascii="Georgia" w:hAnsi="Georgia"/>
                <w:sz w:val="22"/>
                <w:szCs w:val="22"/>
              </w:rPr>
              <w:t xml:space="preserve">), pomiary elektryczne </w:t>
            </w:r>
          </w:p>
        </w:tc>
        <w:tc>
          <w:tcPr>
            <w:tcW w:w="1714" w:type="dxa"/>
            <w:vAlign w:val="center"/>
          </w:tcPr>
          <w:p w14:paraId="343B0B18" w14:textId="77777777" w:rsidR="00082D6E" w:rsidRPr="001D37B7" w:rsidRDefault="005F7F93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58257621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69428285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7B89847A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65AC47C3" w14:textId="77777777" w:rsidR="00082D6E" w:rsidRPr="001D37B7" w:rsidRDefault="00082D6E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Wymiana elektrod zgodnie </w:t>
            </w:r>
            <w:r w:rsidR="005F7F93">
              <w:rPr>
                <w:rFonts w:ascii="Georgia" w:hAnsi="Georgia"/>
                <w:sz w:val="22"/>
                <w:szCs w:val="22"/>
              </w:rPr>
              <w:t>z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7F93" w:rsidRPr="001D37B7">
              <w:rPr>
                <w:rFonts w:ascii="Georgia" w:hAnsi="Georgia"/>
                <w:sz w:val="22"/>
                <w:szCs w:val="22"/>
              </w:rPr>
              <w:t>zapotrzebowaniem,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aby umożliwić dawkowanie 400 µg/l miedzi oraz 40 µg/l srebra.</w:t>
            </w:r>
          </w:p>
        </w:tc>
        <w:tc>
          <w:tcPr>
            <w:tcW w:w="1714" w:type="dxa"/>
            <w:vAlign w:val="center"/>
          </w:tcPr>
          <w:p w14:paraId="1D49DF08" w14:textId="77777777" w:rsidR="00082D6E" w:rsidRPr="001D37B7" w:rsidRDefault="005F7F93" w:rsidP="006C37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35FDEB8E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BF33BB" w:rsidRPr="001D37B7" w14:paraId="0882374D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379623A6" w14:textId="77777777" w:rsidR="00BF33BB" w:rsidRPr="001D37B7" w:rsidRDefault="00BF33BB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15E27066" w14:textId="77777777" w:rsidR="00BF33BB" w:rsidRPr="001D37B7" w:rsidRDefault="00BF33BB" w:rsidP="00D271E3">
            <w:pPr>
              <w:spacing w:line="240" w:lineRule="atLeast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Przeprowadzenie szkolenia – na podstawie planu szkoleń </w:t>
            </w:r>
          </w:p>
        </w:tc>
        <w:tc>
          <w:tcPr>
            <w:tcW w:w="1714" w:type="dxa"/>
            <w:vAlign w:val="center"/>
          </w:tcPr>
          <w:p w14:paraId="2AFEAB68" w14:textId="77777777" w:rsidR="00BF33BB" w:rsidRPr="001D37B7" w:rsidRDefault="00BF33BB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TAK</w:t>
            </w:r>
          </w:p>
        </w:tc>
        <w:tc>
          <w:tcPr>
            <w:tcW w:w="2801" w:type="dxa"/>
            <w:vAlign w:val="center"/>
          </w:tcPr>
          <w:p w14:paraId="07029106" w14:textId="77777777" w:rsidR="00BF33BB" w:rsidRPr="001D37B7" w:rsidRDefault="00BF33BB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82D6E" w:rsidRPr="001D37B7" w14:paraId="2E747ECF" w14:textId="77777777" w:rsidTr="001D37B7">
        <w:trPr>
          <w:trHeight w:val="567"/>
        </w:trPr>
        <w:tc>
          <w:tcPr>
            <w:tcW w:w="584" w:type="dxa"/>
            <w:vAlign w:val="center"/>
          </w:tcPr>
          <w:p w14:paraId="06902738" w14:textId="77777777" w:rsidR="00082D6E" w:rsidRPr="001D37B7" w:rsidRDefault="00082D6E" w:rsidP="006C37DC">
            <w:pPr>
              <w:numPr>
                <w:ilvl w:val="0"/>
                <w:numId w:val="1"/>
              </w:numPr>
              <w:suppressAutoHyphens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927" w:type="dxa"/>
            <w:gridSpan w:val="6"/>
            <w:vAlign w:val="center"/>
          </w:tcPr>
          <w:p w14:paraId="633D4331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bCs/>
                <w:sz w:val="22"/>
                <w:szCs w:val="22"/>
              </w:rPr>
              <w:t xml:space="preserve">DODATKOWE WYMAGANIA </w:t>
            </w:r>
          </w:p>
          <w:p w14:paraId="4047A351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gwarancja - </w:t>
            </w:r>
            <w:r w:rsidR="00606E7C" w:rsidRPr="001D37B7">
              <w:rPr>
                <w:rFonts w:ascii="Georgia" w:hAnsi="Georgia"/>
                <w:bCs/>
                <w:sz w:val="22"/>
                <w:szCs w:val="22"/>
              </w:rPr>
              <w:t>min. 60</w:t>
            </w:r>
            <w:r w:rsidRPr="001D37B7">
              <w:rPr>
                <w:rFonts w:ascii="Georgia" w:hAnsi="Georgia"/>
                <w:bCs/>
                <w:sz w:val="22"/>
                <w:szCs w:val="22"/>
              </w:rPr>
              <w:t xml:space="preserve"> miesięcy,</w:t>
            </w:r>
          </w:p>
          <w:p w14:paraId="17511F36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czas reakcji w następnym </w:t>
            </w:r>
            <w:r w:rsidR="004931E2" w:rsidRPr="001D37B7">
              <w:rPr>
                <w:rFonts w:ascii="Georgia" w:hAnsi="Georgia"/>
                <w:sz w:val="22"/>
                <w:szCs w:val="22"/>
              </w:rPr>
              <w:t>dniu roboczym, naprawa w ciągu 3</w:t>
            </w:r>
            <w:r w:rsidRPr="001D37B7">
              <w:rPr>
                <w:rFonts w:ascii="Georgia" w:hAnsi="Georgia"/>
                <w:sz w:val="22"/>
                <w:szCs w:val="22"/>
              </w:rPr>
              <w:t xml:space="preserve"> dni roboczych od dnia zgłoszenia.</w:t>
            </w:r>
          </w:p>
          <w:p w14:paraId="1E272AB8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Gwarancja obejmuje wszystkie części.</w:t>
            </w:r>
          </w:p>
          <w:p w14:paraId="5F9E8EFD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Naprawa będzie wykonywana w razie możliwości w siedzibie Zamawiającego.</w:t>
            </w:r>
          </w:p>
          <w:p w14:paraId="60E057F3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Wykonawca zobowiązany jest do samodzielnego przeprowadzenia ewentualnej diagnostyki sprzętu</w:t>
            </w:r>
          </w:p>
          <w:p w14:paraId="199AEF87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Dostępność oryginalnych części zamiennych przez okres min. 5 lat po upływie gwarancji</w:t>
            </w:r>
          </w:p>
          <w:p w14:paraId="67E3D73F" w14:textId="77777777" w:rsidR="004931E2" w:rsidRPr="001D37B7" w:rsidRDefault="004931E2" w:rsidP="004931E2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Wykonawca zapewni możliwość zgłaszania usterek w dni robocze co najmniej 8 h/dobę w godzinach 8-16, za pośrednictwem co najmniej jednej z poniższych dróg komunikacji: e-mail lub witryny internetowej lub infolinii producenta/wykonawcy sprzętu.</w:t>
            </w:r>
          </w:p>
          <w:p w14:paraId="2AC5777C" w14:textId="77777777" w:rsidR="00082D6E" w:rsidRPr="001D37B7" w:rsidRDefault="00082D6E" w:rsidP="006C37DC">
            <w:pPr>
              <w:keepNext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 xml:space="preserve">możliwość weryfikacji statusu zgłoszenia gwarancyjnego i naprawy za pośrednictwem co najmniej jednej </w:t>
            </w:r>
          </w:p>
          <w:p w14:paraId="7485A397" w14:textId="77777777" w:rsidR="001D37B7" w:rsidRPr="001D37B7" w:rsidRDefault="00082D6E" w:rsidP="001D37B7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t>z poniższych dróg komunikacji: e-mail lub witryny internetowej lub infolinii producenta sprzętu.</w:t>
            </w:r>
          </w:p>
          <w:p w14:paraId="45E1C600" w14:textId="77777777" w:rsidR="00082D6E" w:rsidRPr="001D37B7" w:rsidRDefault="00082D6E" w:rsidP="001D37B7">
            <w:pPr>
              <w:ind w:left="360"/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sz w:val="22"/>
                <w:szCs w:val="22"/>
              </w:rPr>
              <w:lastRenderedPageBreak/>
              <w:t>Serwis urządzeń musi być realizowany przez Producenta lub Autoryzowanego Partnera Serwisowego Producenta</w:t>
            </w:r>
          </w:p>
        </w:tc>
        <w:tc>
          <w:tcPr>
            <w:tcW w:w="1714" w:type="dxa"/>
            <w:vAlign w:val="center"/>
          </w:tcPr>
          <w:p w14:paraId="0175C871" w14:textId="77777777" w:rsidR="00082D6E" w:rsidRPr="001D37B7" w:rsidRDefault="00082D6E" w:rsidP="006C37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lastRenderedPageBreak/>
              <w:t>TAK, podać długość gwarancji i numery kontaktowe</w:t>
            </w:r>
          </w:p>
        </w:tc>
        <w:tc>
          <w:tcPr>
            <w:tcW w:w="2801" w:type="dxa"/>
            <w:vAlign w:val="center"/>
          </w:tcPr>
          <w:p w14:paraId="1E9753BF" w14:textId="77777777" w:rsidR="00082D6E" w:rsidRPr="001D37B7" w:rsidRDefault="00082D6E" w:rsidP="006C37DC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631A7EC" w14:textId="77777777" w:rsidR="001D37B7" w:rsidRDefault="001D37B7" w:rsidP="00082D6E">
      <w:pPr>
        <w:pStyle w:val="NormalnyWeb"/>
        <w:spacing w:after="170" w:line="240" w:lineRule="auto"/>
        <w:rPr>
          <w:rFonts w:ascii="Georgia" w:hAnsi="Georgia"/>
          <w:sz w:val="22"/>
          <w:szCs w:val="22"/>
        </w:rPr>
      </w:pPr>
    </w:p>
    <w:p w14:paraId="7A03ED53" w14:textId="77777777" w:rsidR="00082D6E" w:rsidRDefault="00082D6E" w:rsidP="00082D6E">
      <w:pPr>
        <w:pStyle w:val="NormalnyWeb"/>
        <w:spacing w:after="170" w:line="240" w:lineRule="auto"/>
        <w:rPr>
          <w:rFonts w:ascii="Georgia" w:hAnsi="Georgia"/>
          <w:sz w:val="22"/>
          <w:szCs w:val="22"/>
        </w:rPr>
      </w:pPr>
      <w:r w:rsidRPr="001D37B7">
        <w:rPr>
          <w:rFonts w:ascii="Georgia" w:hAnsi="Georgia"/>
          <w:sz w:val="22"/>
          <w:szCs w:val="22"/>
        </w:rPr>
        <w:t>Zamawiający informuje, że powyższe warunki graniczne stanowią wymagania odcinające. Niespełnienie nawet jednego z w/w wymagań spowoduje odrzucenie oferty. Wykonawca składając ofertę potwierdza, że oferowane powyżej urządzenie jest seryjnie produkowane zgodnie z normami obowiązującymi dla tego typu urządzeń, i w określonym w SIWZ terminie będą dostarczone kompletne, fabrycznie nowe, i po zainstalowaniu oraz uruchomieniu będą gotowe do pracy zgodnie z przeznaczeniem, bez żadnych dodatkowych zakupów inwestycyjnych.</w:t>
      </w:r>
    </w:p>
    <w:p w14:paraId="03B4708F" w14:textId="77777777" w:rsidR="001D37B7" w:rsidRPr="001D37B7" w:rsidRDefault="001D37B7" w:rsidP="00082D6E">
      <w:pPr>
        <w:pStyle w:val="NormalnyWeb"/>
        <w:spacing w:after="170" w:line="240" w:lineRule="auto"/>
        <w:rPr>
          <w:rFonts w:ascii="Georgia" w:hAnsi="Georgia"/>
          <w:sz w:val="22"/>
          <w:szCs w:val="22"/>
        </w:rPr>
      </w:pPr>
    </w:p>
    <w:tbl>
      <w:tblPr>
        <w:tblStyle w:val="Tabela-Siatka"/>
        <w:tblW w:w="14330" w:type="dxa"/>
        <w:jc w:val="center"/>
        <w:tblLook w:val="01E0" w:firstRow="1" w:lastRow="1" w:firstColumn="1" w:lastColumn="1" w:noHBand="0" w:noVBand="0"/>
      </w:tblPr>
      <w:tblGrid>
        <w:gridCol w:w="3150"/>
        <w:gridCol w:w="11180"/>
      </w:tblGrid>
      <w:tr w:rsidR="00082D6E" w:rsidRPr="001D37B7" w14:paraId="2A584F43" w14:textId="77777777" w:rsidTr="00944A44">
        <w:trPr>
          <w:trHeight w:val="1829"/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C4EC48A" w14:textId="77777777" w:rsidR="00082D6E" w:rsidRPr="001D37B7" w:rsidRDefault="00082D6E" w:rsidP="00082D6E">
            <w:pPr>
              <w:tabs>
                <w:tab w:val="left" w:pos="9240"/>
              </w:tabs>
              <w:rPr>
                <w:rFonts w:ascii="Georgia" w:hAnsi="Georgia"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 xml:space="preserve">Łączny koszt brutto zamówienia </w:t>
            </w:r>
          </w:p>
        </w:tc>
        <w:tc>
          <w:tcPr>
            <w:tcW w:w="9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4D6AA84" w14:textId="77777777" w:rsidR="00082D6E" w:rsidRPr="001D37B7" w:rsidRDefault="00082D6E" w:rsidP="00944A44">
            <w:pPr>
              <w:spacing w:before="480"/>
              <w:rPr>
                <w:rFonts w:ascii="Georgia" w:hAnsi="Georgia"/>
                <w:b/>
                <w:sz w:val="22"/>
                <w:szCs w:val="22"/>
              </w:rPr>
            </w:pPr>
            <w:r w:rsidRPr="001D37B7">
              <w:rPr>
                <w:rFonts w:ascii="Georgia" w:hAnsi="Georgia"/>
                <w:b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  <w:r w:rsidR="00944A44" w:rsidRPr="001D37B7">
              <w:rPr>
                <w:rFonts w:ascii="Georgia" w:hAnsi="Georgia"/>
                <w:b/>
                <w:sz w:val="22"/>
                <w:szCs w:val="22"/>
              </w:rPr>
              <w:br/>
            </w:r>
            <w:r w:rsidR="00944A44" w:rsidRPr="001D37B7">
              <w:rPr>
                <w:rFonts w:ascii="Georgia" w:hAnsi="Georgia"/>
                <w:b/>
                <w:sz w:val="22"/>
                <w:szCs w:val="22"/>
              </w:rPr>
              <w:br/>
            </w:r>
            <w:r w:rsidRPr="001D37B7">
              <w:rPr>
                <w:rFonts w:ascii="Georgia" w:hAnsi="Georgia"/>
                <w:b/>
                <w:sz w:val="22"/>
                <w:szCs w:val="22"/>
              </w:rPr>
              <w:t>Słownie: ….....................................................................................................................................</w:t>
            </w:r>
            <w:r w:rsidR="00944A44" w:rsidRPr="001D37B7">
              <w:rPr>
                <w:rFonts w:ascii="Georgia" w:hAnsi="Georgia"/>
                <w:b/>
                <w:sz w:val="22"/>
                <w:szCs w:val="22"/>
              </w:rPr>
              <w:br/>
            </w:r>
            <w:r w:rsidR="00944A44" w:rsidRPr="001D37B7">
              <w:rPr>
                <w:rFonts w:ascii="Georgia" w:hAnsi="Georgia"/>
                <w:b/>
                <w:sz w:val="22"/>
                <w:szCs w:val="22"/>
              </w:rPr>
              <w:br/>
            </w:r>
            <w:r w:rsidRPr="001D37B7">
              <w:rPr>
                <w:rFonts w:ascii="Georgia" w:hAnsi="Georgia"/>
                <w:b/>
                <w:sz w:val="22"/>
                <w:szCs w:val="22"/>
              </w:rPr>
              <w:t>….....................................................................................................................................................</w:t>
            </w:r>
          </w:p>
        </w:tc>
      </w:tr>
    </w:tbl>
    <w:p w14:paraId="18E597DB" w14:textId="77777777" w:rsidR="00082D6E" w:rsidRPr="001D37B7" w:rsidRDefault="00082D6E" w:rsidP="00BF33BB">
      <w:pPr>
        <w:pStyle w:val="NormalnyWeb"/>
        <w:spacing w:after="170" w:line="240" w:lineRule="auto"/>
        <w:rPr>
          <w:rFonts w:ascii="Georgia" w:hAnsi="Georgia"/>
          <w:sz w:val="22"/>
          <w:szCs w:val="22"/>
        </w:rPr>
      </w:pPr>
    </w:p>
    <w:sectPr w:rsidR="00082D6E" w:rsidRPr="001D37B7" w:rsidSect="00BF33BB">
      <w:footerReference w:type="default" r:id="rId7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28BC" w14:textId="77777777" w:rsidR="006A7A76" w:rsidRDefault="006A7A76" w:rsidP="001D37B7">
      <w:r>
        <w:separator/>
      </w:r>
    </w:p>
  </w:endnote>
  <w:endnote w:type="continuationSeparator" w:id="0">
    <w:p w14:paraId="6FC5A54B" w14:textId="77777777" w:rsidR="006A7A76" w:rsidRDefault="006A7A76" w:rsidP="001D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154961"/>
      <w:docPartObj>
        <w:docPartGallery w:val="Page Numbers (Bottom of Page)"/>
        <w:docPartUnique/>
      </w:docPartObj>
    </w:sdtPr>
    <w:sdtEndPr/>
    <w:sdtContent>
      <w:p w14:paraId="1DCAFD5F" w14:textId="77777777" w:rsidR="001D37B7" w:rsidRDefault="001D3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6E37B" w14:textId="77777777" w:rsidR="001D37B7" w:rsidRDefault="001D3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5214" w14:textId="77777777" w:rsidR="006A7A76" w:rsidRDefault="006A7A76" w:rsidP="001D37B7">
      <w:r>
        <w:separator/>
      </w:r>
    </w:p>
  </w:footnote>
  <w:footnote w:type="continuationSeparator" w:id="0">
    <w:p w14:paraId="79842F7D" w14:textId="77777777" w:rsidR="006A7A76" w:rsidRDefault="006A7A76" w:rsidP="001D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724"/>
    <w:multiLevelType w:val="multilevel"/>
    <w:tmpl w:val="F836EB2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D46652"/>
    <w:multiLevelType w:val="hybridMultilevel"/>
    <w:tmpl w:val="9EAEF0CC"/>
    <w:lvl w:ilvl="0" w:tplc="3092AEEA">
      <w:start w:val="1"/>
      <w:numFmt w:val="decimal"/>
      <w:lvlText w:val="%1."/>
      <w:lvlJc w:val="right"/>
      <w:pPr>
        <w:tabs>
          <w:tab w:val="num" w:pos="720"/>
        </w:tabs>
        <w:ind w:left="567" w:hanging="27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5"/>
    <w:rsid w:val="00043156"/>
    <w:rsid w:val="00082D6E"/>
    <w:rsid w:val="0011069C"/>
    <w:rsid w:val="00146952"/>
    <w:rsid w:val="001D37B7"/>
    <w:rsid w:val="001E1A3B"/>
    <w:rsid w:val="0021309F"/>
    <w:rsid w:val="00224B51"/>
    <w:rsid w:val="00287D55"/>
    <w:rsid w:val="003A73C7"/>
    <w:rsid w:val="004931E2"/>
    <w:rsid w:val="00497937"/>
    <w:rsid w:val="004B7D6F"/>
    <w:rsid w:val="00544E90"/>
    <w:rsid w:val="005D4AEE"/>
    <w:rsid w:val="005F7F93"/>
    <w:rsid w:val="00604D1F"/>
    <w:rsid w:val="00606E7C"/>
    <w:rsid w:val="006A7A76"/>
    <w:rsid w:val="006C37DC"/>
    <w:rsid w:val="007F5900"/>
    <w:rsid w:val="00816CC3"/>
    <w:rsid w:val="008F43BB"/>
    <w:rsid w:val="00940F55"/>
    <w:rsid w:val="00944A44"/>
    <w:rsid w:val="009F1700"/>
    <w:rsid w:val="00A44203"/>
    <w:rsid w:val="00AB304A"/>
    <w:rsid w:val="00B14CDD"/>
    <w:rsid w:val="00B7603F"/>
    <w:rsid w:val="00B76497"/>
    <w:rsid w:val="00BF33BB"/>
    <w:rsid w:val="00D071DF"/>
    <w:rsid w:val="00D14F45"/>
    <w:rsid w:val="00D42A44"/>
    <w:rsid w:val="00E0733D"/>
    <w:rsid w:val="00EA15FB"/>
    <w:rsid w:val="00FD432C"/>
    <w:rsid w:val="00FE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AFBC"/>
  <w15:docId w15:val="{9DB7C2E2-B1E8-4BE2-B2F5-DE460CD5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C37DC"/>
    <w:pPr>
      <w:keepNext/>
      <w:suppressLineNumbers/>
      <w:shd w:val="clear" w:color="auto" w:fill="FFFFFF"/>
      <w:textAlignment w:val="baseline"/>
    </w:pPr>
    <w:rPr>
      <w:rFonts w:ascii="Liberation Serif" w:eastAsia="SimSun" w:hAnsi="Liberation Serif" w:cs="Mangal"/>
      <w:lang w:bidi="hi-IN"/>
    </w:rPr>
  </w:style>
  <w:style w:type="table" w:styleId="Tabela-Siatka">
    <w:name w:val="Table Grid"/>
    <w:basedOn w:val="Standardowy"/>
    <w:uiPriority w:val="59"/>
    <w:rsid w:val="006C37DC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2D6E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B7"/>
    <w:rPr>
      <w:rFonts w:ascii="Segoe UI" w:eastAsia="Times New Roman" w:hAnsi="Segoe UI" w:cs="Segoe UI"/>
      <w:sz w:val="18"/>
      <w:szCs w:val="1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D3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7B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1D3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7B7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Siudyla</dc:creator>
  <cp:lastModifiedBy>Niedzwiecka-Reszczyk Kinga</cp:lastModifiedBy>
  <cp:revision>2</cp:revision>
  <cp:lastPrinted>2019-03-18T12:30:00Z</cp:lastPrinted>
  <dcterms:created xsi:type="dcterms:W3CDTF">2019-03-19T14:08:00Z</dcterms:created>
  <dcterms:modified xsi:type="dcterms:W3CDTF">2019-03-19T14:08:00Z</dcterms:modified>
</cp:coreProperties>
</file>