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5FBE0" w14:textId="77777777" w:rsidR="00E36CCA" w:rsidRPr="00882881" w:rsidRDefault="00E36CCA" w:rsidP="00882881">
      <w:pPr>
        <w:pStyle w:val="Tekstpodstawowy2"/>
        <w:spacing w:line="276" w:lineRule="auto"/>
        <w:jc w:val="right"/>
        <w:rPr>
          <w:rFonts w:ascii="Tahoma" w:hAnsi="Tahoma" w:cs="Tahoma"/>
          <w:b/>
          <w:i/>
          <w:iCs/>
          <w:color w:val="000000"/>
          <w:sz w:val="20"/>
          <w:szCs w:val="20"/>
        </w:rPr>
      </w:pPr>
      <w:bookmarkStart w:id="0" w:name="_Hlk198801962"/>
      <w:r w:rsidRPr="00882881">
        <w:rPr>
          <w:rFonts w:ascii="Tahoma" w:hAnsi="Tahoma" w:cs="Tahoma"/>
          <w:b/>
          <w:i/>
          <w:iCs/>
          <w:color w:val="000000"/>
          <w:sz w:val="20"/>
          <w:szCs w:val="20"/>
          <w:highlight w:val="lightGray"/>
        </w:rPr>
        <w:t>ZAŁĄCZNIK NR 3 DO ZAPYTANIA</w:t>
      </w:r>
    </w:p>
    <w:bookmarkEnd w:id="0"/>
    <w:p w14:paraId="240BC5F6" w14:textId="77777777" w:rsidR="00AD05DE" w:rsidRPr="00882881" w:rsidRDefault="00AD05DE" w:rsidP="00882881">
      <w:pPr>
        <w:spacing w:after="0" w:line="276" w:lineRule="auto"/>
        <w:ind w:right="424"/>
        <w:jc w:val="center"/>
        <w:rPr>
          <w:rFonts w:ascii="Tahoma" w:hAnsi="Tahoma" w:cs="Tahoma"/>
          <w:b/>
          <w:sz w:val="20"/>
          <w:szCs w:val="20"/>
        </w:rPr>
      </w:pPr>
    </w:p>
    <w:p w14:paraId="6D253A0F" w14:textId="77777777" w:rsidR="003E26F7" w:rsidRPr="00882881" w:rsidRDefault="003E26F7" w:rsidP="00882881">
      <w:pPr>
        <w:spacing w:after="0" w:line="276" w:lineRule="auto"/>
        <w:ind w:right="424"/>
        <w:jc w:val="center"/>
        <w:rPr>
          <w:rFonts w:ascii="Tahoma" w:hAnsi="Tahoma" w:cs="Tahoma"/>
          <w:b/>
          <w:bCs/>
        </w:rPr>
      </w:pPr>
      <w:r w:rsidRPr="00882881">
        <w:rPr>
          <w:rFonts w:ascii="Tahoma" w:hAnsi="Tahoma" w:cs="Tahoma"/>
          <w:b/>
          <w:bCs/>
        </w:rPr>
        <w:t>OPIS PRZEDMIOTU ZAMÓWIENIA</w:t>
      </w:r>
    </w:p>
    <w:p w14:paraId="2DFC86D8" w14:textId="77777777" w:rsidR="00882881" w:rsidRPr="00882881" w:rsidRDefault="00882881" w:rsidP="00882881">
      <w:pPr>
        <w:spacing w:after="0" w:line="276" w:lineRule="auto"/>
        <w:ind w:right="424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660D34B" w14:textId="77777777" w:rsidR="003E26F7" w:rsidRPr="00882881" w:rsidRDefault="003E26F7" w:rsidP="00882881">
      <w:pPr>
        <w:shd w:val="clear" w:color="auto" w:fill="D9D9D9" w:themeFill="background1" w:themeFillShade="D9"/>
        <w:autoSpaceDE w:val="0"/>
        <w:adjustRightInd w:val="0"/>
        <w:spacing w:after="0" w:line="276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882881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PRZEDMIOT ZAMÓWIENIA</w:t>
      </w:r>
    </w:p>
    <w:p w14:paraId="7B96DA55" w14:textId="33F822A8" w:rsidR="003E26F7" w:rsidRPr="00882881" w:rsidRDefault="003E26F7" w:rsidP="00882881">
      <w:pPr>
        <w:autoSpaceDE w:val="0"/>
        <w:adjustRightInd w:val="0"/>
        <w:spacing w:after="0" w:line="276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882881">
        <w:rPr>
          <w:rFonts w:ascii="Tahoma" w:eastAsia="Times New Roman" w:hAnsi="Tahoma" w:cs="Tahoma"/>
          <w:color w:val="000000"/>
          <w:sz w:val="20"/>
          <w:szCs w:val="20"/>
        </w:rPr>
        <w:t xml:space="preserve">Przedmiotem zamówienia jest </w:t>
      </w:r>
      <w:r w:rsidR="00544895" w:rsidRPr="00882881">
        <w:rPr>
          <w:rFonts w:ascii="Tahoma" w:eastAsia="Times New Roman" w:hAnsi="Tahoma" w:cs="Tahoma"/>
          <w:color w:val="000000"/>
          <w:sz w:val="20"/>
          <w:szCs w:val="20"/>
        </w:rPr>
        <w:t>k</w:t>
      </w:r>
      <w:r w:rsidRPr="00882881">
        <w:rPr>
          <w:rFonts w:ascii="Tahoma" w:eastAsia="Times New Roman" w:hAnsi="Tahoma" w:cs="Tahoma"/>
          <w:color w:val="000000"/>
          <w:sz w:val="20"/>
          <w:szCs w:val="20"/>
        </w:rPr>
        <w:t>onserwacja, wykonywanie przeglądów, napraw urządzeń chłodniczych do</w:t>
      </w:r>
      <w:r w:rsidR="00882881">
        <w:rPr>
          <w:rFonts w:ascii="Tahoma" w:eastAsia="Times New Roman" w:hAnsi="Tahoma" w:cs="Tahoma"/>
          <w:color w:val="000000"/>
          <w:sz w:val="20"/>
          <w:szCs w:val="20"/>
        </w:rPr>
        <w:t> </w:t>
      </w:r>
      <w:r w:rsidRPr="00882881">
        <w:rPr>
          <w:rFonts w:ascii="Tahoma" w:eastAsia="Times New Roman" w:hAnsi="Tahoma" w:cs="Tahoma"/>
          <w:color w:val="000000"/>
          <w:sz w:val="20"/>
          <w:szCs w:val="20"/>
        </w:rPr>
        <w:t>przechowywania krwi, leków, osocza, środków farmakologicznych, zwłok, żywności (oraz innych produktów wykorzystywanych w działalności placówki zdrowia) w Szpitalu Czerniakowskim sp. z o.o.</w:t>
      </w:r>
    </w:p>
    <w:p w14:paraId="1C59F635" w14:textId="77777777" w:rsidR="00603CF4" w:rsidRPr="00882881" w:rsidRDefault="00603CF4" w:rsidP="00882881">
      <w:pPr>
        <w:spacing w:after="0" w:line="276" w:lineRule="auto"/>
        <w:ind w:right="424"/>
        <w:jc w:val="both"/>
        <w:rPr>
          <w:rFonts w:ascii="Tahoma" w:hAnsi="Tahoma" w:cs="Tahoma"/>
          <w:bCs/>
          <w:i/>
          <w:iCs/>
          <w:sz w:val="20"/>
          <w:szCs w:val="20"/>
        </w:rPr>
      </w:pPr>
    </w:p>
    <w:p w14:paraId="7A3B3876" w14:textId="241D442B" w:rsidR="00C31B37" w:rsidRPr="00882881" w:rsidRDefault="00F52F6A" w:rsidP="00882881">
      <w:pPr>
        <w:pStyle w:val="Akapitzlist"/>
        <w:shd w:val="clear" w:color="auto" w:fill="D9D9D9" w:themeFill="background1" w:themeFillShade="D9"/>
        <w:autoSpaceDE w:val="0"/>
        <w:adjustRightInd w:val="0"/>
        <w:spacing w:after="0" w:line="276" w:lineRule="auto"/>
        <w:ind w:left="0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882881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OBOWIĄZKI WYKONAWCY USŁUGI W RAMACH COMIESIĘCZNEGO ZRYCZAŁTOWANEGO WYNAGRODZENIA</w:t>
      </w:r>
    </w:p>
    <w:p w14:paraId="4221E0EC" w14:textId="7BF7E6DD" w:rsidR="003E26F7" w:rsidRPr="00882881" w:rsidRDefault="00C31B37" w:rsidP="00882881">
      <w:pPr>
        <w:pStyle w:val="Bezodstpw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82881">
        <w:rPr>
          <w:rFonts w:ascii="Tahoma" w:hAnsi="Tahoma" w:cs="Tahoma"/>
          <w:sz w:val="20"/>
          <w:szCs w:val="20"/>
        </w:rPr>
        <w:t>Wykonawca, każdorazowo będzie uzgadniał terminy konserwacji</w:t>
      </w:r>
      <w:r w:rsidR="00980B06" w:rsidRPr="00882881">
        <w:rPr>
          <w:rFonts w:ascii="Tahoma" w:hAnsi="Tahoma" w:cs="Tahoma"/>
          <w:sz w:val="20"/>
          <w:szCs w:val="20"/>
        </w:rPr>
        <w:t xml:space="preserve">, przeglądów, napraw urządzeń </w:t>
      </w:r>
      <w:r w:rsidRPr="00882881">
        <w:rPr>
          <w:rFonts w:ascii="Tahoma" w:hAnsi="Tahoma" w:cs="Tahoma"/>
          <w:sz w:val="20"/>
          <w:szCs w:val="20"/>
        </w:rPr>
        <w:t>z</w:t>
      </w:r>
      <w:r w:rsidR="00882881">
        <w:rPr>
          <w:rFonts w:ascii="Tahoma" w:hAnsi="Tahoma" w:cs="Tahoma"/>
          <w:sz w:val="20"/>
          <w:szCs w:val="20"/>
        </w:rPr>
        <w:t> </w:t>
      </w:r>
      <w:r w:rsidRPr="00882881">
        <w:rPr>
          <w:rFonts w:ascii="Tahoma" w:hAnsi="Tahoma" w:cs="Tahoma"/>
          <w:sz w:val="20"/>
          <w:szCs w:val="20"/>
        </w:rPr>
        <w:t xml:space="preserve">Działem </w:t>
      </w:r>
      <w:proofErr w:type="spellStart"/>
      <w:r w:rsidRPr="00882881">
        <w:rPr>
          <w:rFonts w:ascii="Tahoma" w:hAnsi="Tahoma" w:cs="Tahoma"/>
          <w:sz w:val="20"/>
          <w:szCs w:val="20"/>
        </w:rPr>
        <w:t>Administracyjno</w:t>
      </w:r>
      <w:proofErr w:type="spellEnd"/>
      <w:r w:rsidRPr="00882881">
        <w:rPr>
          <w:rFonts w:ascii="Tahoma" w:hAnsi="Tahoma" w:cs="Tahoma"/>
          <w:sz w:val="20"/>
          <w:szCs w:val="20"/>
        </w:rPr>
        <w:t xml:space="preserve"> – Technicznym, przy czym pierwszą konserwację</w:t>
      </w:r>
      <w:r w:rsidR="00980B06" w:rsidRPr="00882881">
        <w:rPr>
          <w:rFonts w:ascii="Tahoma" w:hAnsi="Tahoma" w:cs="Tahoma"/>
          <w:sz w:val="20"/>
          <w:szCs w:val="20"/>
        </w:rPr>
        <w:t xml:space="preserve"> </w:t>
      </w:r>
      <w:r w:rsidRPr="00882881">
        <w:rPr>
          <w:rFonts w:ascii="Tahoma" w:hAnsi="Tahoma" w:cs="Tahoma"/>
          <w:sz w:val="20"/>
          <w:szCs w:val="20"/>
        </w:rPr>
        <w:t>w zakresie określonym w</w:t>
      </w:r>
      <w:r w:rsidR="00882881">
        <w:rPr>
          <w:rFonts w:ascii="Tahoma" w:hAnsi="Tahoma" w:cs="Tahoma"/>
          <w:sz w:val="20"/>
          <w:szCs w:val="20"/>
        </w:rPr>
        <w:t> </w:t>
      </w:r>
      <w:r w:rsidR="00980B06" w:rsidRPr="00882881">
        <w:rPr>
          <w:rFonts w:ascii="Tahoma" w:hAnsi="Tahoma" w:cs="Tahoma"/>
          <w:sz w:val="20"/>
          <w:szCs w:val="20"/>
        </w:rPr>
        <w:t>SWZ</w:t>
      </w:r>
      <w:r w:rsidRPr="00882881">
        <w:rPr>
          <w:rFonts w:ascii="Tahoma" w:hAnsi="Tahoma" w:cs="Tahoma"/>
          <w:sz w:val="20"/>
          <w:szCs w:val="20"/>
        </w:rPr>
        <w:t xml:space="preserve"> należy rozpocząć w terminie </w:t>
      </w:r>
      <w:r w:rsidR="00980B06" w:rsidRPr="00882881">
        <w:rPr>
          <w:rFonts w:ascii="Tahoma" w:hAnsi="Tahoma" w:cs="Tahoma"/>
          <w:sz w:val="20"/>
          <w:szCs w:val="20"/>
        </w:rPr>
        <w:t>5</w:t>
      </w:r>
      <w:r w:rsidRPr="00882881">
        <w:rPr>
          <w:rFonts w:ascii="Tahoma" w:hAnsi="Tahoma" w:cs="Tahoma"/>
          <w:sz w:val="20"/>
          <w:szCs w:val="20"/>
        </w:rPr>
        <w:t xml:space="preserve"> dni od dnia podpisania umowy</w:t>
      </w:r>
      <w:r w:rsidR="00603CF4" w:rsidRPr="00882881">
        <w:rPr>
          <w:rFonts w:ascii="Tahoma" w:hAnsi="Tahoma" w:cs="Tahoma"/>
          <w:sz w:val="20"/>
          <w:szCs w:val="20"/>
        </w:rPr>
        <w:t>;</w:t>
      </w:r>
    </w:p>
    <w:p w14:paraId="300693E4" w14:textId="34395654" w:rsidR="003E26F7" w:rsidRPr="00882881" w:rsidRDefault="00C31B37" w:rsidP="00882881">
      <w:pPr>
        <w:pStyle w:val="Bezodstpw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82881">
        <w:rPr>
          <w:rFonts w:ascii="Tahoma" w:hAnsi="Tahoma" w:cs="Tahoma"/>
          <w:sz w:val="20"/>
          <w:szCs w:val="20"/>
        </w:rPr>
        <w:t>Wykonawca w pełni odpowiada za zachowanie warunków BHP i P.POŻ przy realizacji przedmiotu zamówienia oraz jest zobowiązany do utrzymywania porządku</w:t>
      </w:r>
      <w:r w:rsidR="00603CF4" w:rsidRPr="00882881">
        <w:rPr>
          <w:rFonts w:ascii="Tahoma" w:hAnsi="Tahoma" w:cs="Tahoma"/>
          <w:sz w:val="20"/>
          <w:szCs w:val="20"/>
        </w:rPr>
        <w:t xml:space="preserve"> </w:t>
      </w:r>
      <w:r w:rsidRPr="00882881">
        <w:rPr>
          <w:rFonts w:ascii="Tahoma" w:hAnsi="Tahoma" w:cs="Tahoma"/>
          <w:sz w:val="20"/>
          <w:szCs w:val="20"/>
        </w:rPr>
        <w:t>w rejonie prowadzenia prac</w:t>
      </w:r>
      <w:r w:rsidR="00603CF4" w:rsidRPr="00882881">
        <w:rPr>
          <w:rFonts w:ascii="Tahoma" w:hAnsi="Tahoma" w:cs="Tahoma"/>
          <w:sz w:val="20"/>
          <w:szCs w:val="20"/>
        </w:rPr>
        <w:t>;</w:t>
      </w:r>
    </w:p>
    <w:p w14:paraId="2F24F798" w14:textId="7060A5AB" w:rsidR="003E26F7" w:rsidRPr="00882881" w:rsidRDefault="00C31B37" w:rsidP="00882881">
      <w:pPr>
        <w:pStyle w:val="Bezodstpw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82881">
        <w:rPr>
          <w:rFonts w:ascii="Tahoma" w:hAnsi="Tahoma" w:cs="Tahoma"/>
          <w:sz w:val="20"/>
          <w:szCs w:val="20"/>
        </w:rPr>
        <w:t>W przypadku wytworzenia odpadów, Wykonawca jest zobowiązany</w:t>
      </w:r>
      <w:r w:rsidR="003E26F7" w:rsidRPr="00882881">
        <w:rPr>
          <w:rFonts w:ascii="Tahoma" w:hAnsi="Tahoma" w:cs="Tahoma"/>
          <w:sz w:val="20"/>
          <w:szCs w:val="20"/>
        </w:rPr>
        <w:t xml:space="preserve"> </w:t>
      </w:r>
      <w:r w:rsidRPr="00882881">
        <w:rPr>
          <w:rFonts w:ascii="Tahoma" w:hAnsi="Tahoma" w:cs="Tahoma"/>
          <w:sz w:val="20"/>
          <w:szCs w:val="20"/>
        </w:rPr>
        <w:t>do postępowania określonego przepisami ustawy z dnia 14 grudnia 2012r. o odpadach</w:t>
      </w:r>
      <w:r w:rsidR="003E26F7" w:rsidRPr="00882881">
        <w:rPr>
          <w:rFonts w:ascii="Tahoma" w:hAnsi="Tahoma" w:cs="Tahoma"/>
          <w:sz w:val="20"/>
          <w:szCs w:val="20"/>
        </w:rPr>
        <w:t xml:space="preserve"> </w:t>
      </w:r>
      <w:r w:rsidRPr="00882881">
        <w:rPr>
          <w:rFonts w:ascii="Tahoma" w:hAnsi="Tahoma" w:cs="Tahoma"/>
          <w:sz w:val="20"/>
          <w:szCs w:val="20"/>
        </w:rPr>
        <w:t>(</w:t>
      </w:r>
      <w:proofErr w:type="spellStart"/>
      <w:r w:rsidRPr="00882881">
        <w:rPr>
          <w:rFonts w:ascii="Tahoma" w:hAnsi="Tahoma" w:cs="Tahoma"/>
          <w:sz w:val="20"/>
          <w:szCs w:val="20"/>
        </w:rPr>
        <w:t>t.j</w:t>
      </w:r>
      <w:proofErr w:type="spellEnd"/>
      <w:r w:rsidRPr="00882881">
        <w:rPr>
          <w:rFonts w:ascii="Tahoma" w:hAnsi="Tahoma" w:cs="Tahoma"/>
          <w:sz w:val="20"/>
          <w:szCs w:val="20"/>
        </w:rPr>
        <w:t xml:space="preserve">. Dz.U. z 2020r. poz. 797 z </w:t>
      </w:r>
      <w:proofErr w:type="spellStart"/>
      <w:r w:rsidRPr="00882881">
        <w:rPr>
          <w:rFonts w:ascii="Tahoma" w:hAnsi="Tahoma" w:cs="Tahoma"/>
          <w:sz w:val="20"/>
          <w:szCs w:val="20"/>
        </w:rPr>
        <w:t>póżn</w:t>
      </w:r>
      <w:proofErr w:type="spellEnd"/>
      <w:r w:rsidRPr="00882881">
        <w:rPr>
          <w:rFonts w:ascii="Tahoma" w:hAnsi="Tahoma" w:cs="Tahoma"/>
          <w:sz w:val="20"/>
          <w:szCs w:val="20"/>
        </w:rPr>
        <w:t xml:space="preserve">. zm.). Wykonawca ponosi koszty utylizacji zużytych </w:t>
      </w:r>
      <w:r w:rsidR="00074570" w:rsidRPr="00882881">
        <w:rPr>
          <w:rFonts w:ascii="Tahoma" w:hAnsi="Tahoma" w:cs="Tahoma"/>
          <w:sz w:val="20"/>
          <w:szCs w:val="20"/>
        </w:rPr>
        <w:t xml:space="preserve">części, </w:t>
      </w:r>
      <w:r w:rsidRPr="00882881">
        <w:rPr>
          <w:rFonts w:ascii="Tahoma" w:hAnsi="Tahoma" w:cs="Tahoma"/>
          <w:sz w:val="20"/>
          <w:szCs w:val="20"/>
        </w:rPr>
        <w:t>materiałów</w:t>
      </w:r>
      <w:r w:rsidR="00221348" w:rsidRPr="00882881">
        <w:rPr>
          <w:rFonts w:ascii="Tahoma" w:hAnsi="Tahoma" w:cs="Tahoma"/>
          <w:sz w:val="20"/>
          <w:szCs w:val="20"/>
        </w:rPr>
        <w:t xml:space="preserve"> w trakcie realizacji umowy</w:t>
      </w:r>
      <w:r w:rsidR="00603CF4" w:rsidRPr="00882881">
        <w:rPr>
          <w:rFonts w:ascii="Tahoma" w:hAnsi="Tahoma" w:cs="Tahoma"/>
          <w:sz w:val="20"/>
          <w:szCs w:val="20"/>
        </w:rPr>
        <w:t>;</w:t>
      </w:r>
      <w:r w:rsidRPr="00882881">
        <w:rPr>
          <w:rFonts w:ascii="Tahoma" w:hAnsi="Tahoma" w:cs="Tahoma"/>
          <w:sz w:val="20"/>
          <w:szCs w:val="20"/>
        </w:rPr>
        <w:t xml:space="preserve"> </w:t>
      </w:r>
    </w:p>
    <w:p w14:paraId="53C3F11C" w14:textId="37166647" w:rsidR="003E26F7" w:rsidRPr="00882881" w:rsidRDefault="00C31B37" w:rsidP="00882881">
      <w:pPr>
        <w:pStyle w:val="Bezodstpw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82881">
        <w:rPr>
          <w:rFonts w:ascii="Tahoma" w:hAnsi="Tahoma" w:cs="Tahoma"/>
          <w:sz w:val="20"/>
          <w:szCs w:val="20"/>
        </w:rPr>
        <w:t>W trakcie konserwacji, Wykonawca zobowiązany jest do przeprowadzania przeglądów mających na celu wykrywanie i usuwanie na bieżąco wszelkich nieprawidłowości i uszkodzeń oraz zapobieganie powstawaniu awarii</w:t>
      </w:r>
      <w:r w:rsidR="00603CF4" w:rsidRPr="00882881">
        <w:rPr>
          <w:rFonts w:ascii="Tahoma" w:hAnsi="Tahoma" w:cs="Tahoma"/>
          <w:sz w:val="20"/>
          <w:szCs w:val="20"/>
        </w:rPr>
        <w:t>.</w:t>
      </w:r>
    </w:p>
    <w:p w14:paraId="6C8D2590" w14:textId="77777777" w:rsidR="00980B06" w:rsidRPr="00882881" w:rsidRDefault="00980B06" w:rsidP="00882881">
      <w:pPr>
        <w:pStyle w:val="Bezodstpw"/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882881">
        <w:rPr>
          <w:rFonts w:ascii="Tahoma" w:hAnsi="Tahoma" w:cs="Tahoma"/>
          <w:b/>
          <w:sz w:val="20"/>
          <w:szCs w:val="20"/>
        </w:rPr>
        <w:t xml:space="preserve">Raz w miesiącu: </w:t>
      </w:r>
    </w:p>
    <w:p w14:paraId="00D08686" w14:textId="46C074DA" w:rsidR="00CD6391" w:rsidRPr="00882881" w:rsidRDefault="00276955" w:rsidP="00882881">
      <w:pPr>
        <w:pStyle w:val="Bezodstpw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82881">
        <w:rPr>
          <w:rFonts w:ascii="Tahoma" w:hAnsi="Tahoma" w:cs="Tahoma"/>
          <w:sz w:val="20"/>
          <w:szCs w:val="20"/>
        </w:rPr>
        <w:t>Należy wykonać</w:t>
      </w:r>
      <w:r w:rsidR="00980B06" w:rsidRPr="00882881">
        <w:rPr>
          <w:rFonts w:ascii="Tahoma" w:hAnsi="Tahoma" w:cs="Tahoma"/>
          <w:sz w:val="20"/>
          <w:szCs w:val="20"/>
        </w:rPr>
        <w:t xml:space="preserve"> czynności konserwacyjn</w:t>
      </w:r>
      <w:r w:rsidRPr="00882881">
        <w:rPr>
          <w:rFonts w:ascii="Tahoma" w:hAnsi="Tahoma" w:cs="Tahoma"/>
          <w:sz w:val="20"/>
          <w:szCs w:val="20"/>
        </w:rPr>
        <w:t>e</w:t>
      </w:r>
      <w:r w:rsidR="00980B06" w:rsidRPr="00882881">
        <w:rPr>
          <w:rFonts w:ascii="Tahoma" w:hAnsi="Tahoma" w:cs="Tahoma"/>
          <w:sz w:val="20"/>
          <w:szCs w:val="20"/>
        </w:rPr>
        <w:t xml:space="preserve"> podan</w:t>
      </w:r>
      <w:r w:rsidRPr="00882881">
        <w:rPr>
          <w:rFonts w:ascii="Tahoma" w:hAnsi="Tahoma" w:cs="Tahoma"/>
          <w:sz w:val="20"/>
          <w:szCs w:val="20"/>
        </w:rPr>
        <w:t>e</w:t>
      </w:r>
      <w:r w:rsidR="00980B06" w:rsidRPr="00882881">
        <w:rPr>
          <w:rFonts w:ascii="Tahoma" w:hAnsi="Tahoma" w:cs="Tahoma"/>
          <w:sz w:val="20"/>
          <w:szCs w:val="20"/>
        </w:rPr>
        <w:t xml:space="preserve"> przez producenta</w:t>
      </w:r>
      <w:r w:rsidR="003E26F7" w:rsidRPr="00882881">
        <w:rPr>
          <w:rFonts w:ascii="Tahoma" w:hAnsi="Tahoma" w:cs="Tahoma"/>
          <w:sz w:val="20"/>
          <w:szCs w:val="20"/>
        </w:rPr>
        <w:t xml:space="preserve"> </w:t>
      </w:r>
      <w:r w:rsidR="00980B06" w:rsidRPr="00882881">
        <w:rPr>
          <w:rFonts w:ascii="Tahoma" w:hAnsi="Tahoma" w:cs="Tahoma"/>
          <w:sz w:val="20"/>
          <w:szCs w:val="20"/>
        </w:rPr>
        <w:t>w</w:t>
      </w:r>
      <w:r w:rsidR="003E26F7" w:rsidRPr="00882881">
        <w:rPr>
          <w:rFonts w:ascii="Tahoma" w:hAnsi="Tahoma" w:cs="Tahoma"/>
          <w:sz w:val="20"/>
          <w:szCs w:val="20"/>
        </w:rPr>
        <w:t xml:space="preserve"> </w:t>
      </w:r>
      <w:r w:rsidR="00980B06" w:rsidRPr="00882881">
        <w:rPr>
          <w:rFonts w:ascii="Tahoma" w:hAnsi="Tahoma" w:cs="Tahoma"/>
          <w:sz w:val="20"/>
          <w:szCs w:val="20"/>
        </w:rPr>
        <w:t>instrukcji obsługi i eksploatacji wszystkich urządzeń chłodniczych</w:t>
      </w:r>
      <w:r w:rsidR="003E26F7" w:rsidRPr="00882881">
        <w:rPr>
          <w:rFonts w:ascii="Tahoma" w:hAnsi="Tahoma" w:cs="Tahoma"/>
          <w:sz w:val="20"/>
          <w:szCs w:val="20"/>
        </w:rPr>
        <w:t xml:space="preserve"> </w:t>
      </w:r>
      <w:r w:rsidR="00980B06" w:rsidRPr="00882881">
        <w:rPr>
          <w:rFonts w:ascii="Tahoma" w:hAnsi="Tahoma" w:cs="Tahoma"/>
          <w:sz w:val="20"/>
          <w:szCs w:val="20"/>
        </w:rPr>
        <w:t>(obecnie 90 szt.) znajdujących się na terenie placówki, np. regulacja części chłodniczej  i elektrycznej, czyszczenie/udrażnianie skraplaczy, wymiana żarówek, konserwacja uszczele</w:t>
      </w:r>
      <w:r w:rsidR="00F52F6A" w:rsidRPr="00882881">
        <w:rPr>
          <w:rFonts w:ascii="Tahoma" w:hAnsi="Tahoma" w:cs="Tahoma"/>
          <w:sz w:val="20"/>
          <w:szCs w:val="20"/>
        </w:rPr>
        <w:t>k</w:t>
      </w:r>
      <w:r w:rsidR="00DC51C4" w:rsidRPr="00882881">
        <w:rPr>
          <w:rFonts w:ascii="Tahoma" w:hAnsi="Tahoma" w:cs="Tahoma"/>
          <w:sz w:val="20"/>
          <w:szCs w:val="20"/>
        </w:rPr>
        <w:t xml:space="preserve"> </w:t>
      </w:r>
      <w:r w:rsidR="00980B06" w:rsidRPr="00882881">
        <w:rPr>
          <w:rFonts w:ascii="Tahoma" w:hAnsi="Tahoma" w:cs="Tahoma"/>
          <w:sz w:val="20"/>
          <w:szCs w:val="20"/>
        </w:rPr>
        <w:t>z wymianą</w:t>
      </w:r>
      <w:r w:rsidR="00603CF4" w:rsidRPr="00882881">
        <w:rPr>
          <w:rFonts w:ascii="Tahoma" w:hAnsi="Tahoma" w:cs="Tahoma"/>
          <w:sz w:val="20"/>
          <w:szCs w:val="20"/>
        </w:rPr>
        <w:t xml:space="preserve"> jeżeli będzie taka potrzeba.</w:t>
      </w:r>
      <w:r w:rsidR="00980B06" w:rsidRPr="00882881">
        <w:rPr>
          <w:rFonts w:ascii="Tahoma" w:hAnsi="Tahoma" w:cs="Tahoma"/>
          <w:sz w:val="20"/>
          <w:szCs w:val="20"/>
        </w:rPr>
        <w:t xml:space="preserve"> </w:t>
      </w:r>
      <w:r w:rsidR="00CD6391" w:rsidRPr="00882881">
        <w:rPr>
          <w:rFonts w:ascii="Tahoma" w:hAnsi="Tahoma" w:cs="Tahoma"/>
          <w:sz w:val="20"/>
          <w:szCs w:val="20"/>
        </w:rPr>
        <w:t>Nieznaczne zmniejszenie bądź zwiększenie ilości urządzeń podlegających obsłudze w ramach realizowanej usługi, nie będzie wpływała na kwotę miesięcznego zryczałtowanego wynagrodzenia Wykonawcy.</w:t>
      </w:r>
    </w:p>
    <w:p w14:paraId="1FFFAAFB" w14:textId="1F0E6F4A" w:rsidR="00980B06" w:rsidRPr="00882881" w:rsidRDefault="00276955" w:rsidP="00882881">
      <w:pPr>
        <w:pStyle w:val="Bezodstpw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82881">
        <w:rPr>
          <w:rFonts w:ascii="Tahoma" w:hAnsi="Tahoma" w:cs="Tahoma"/>
          <w:sz w:val="20"/>
          <w:szCs w:val="20"/>
        </w:rPr>
        <w:t>Należy w</w:t>
      </w:r>
      <w:r w:rsidR="00980B06" w:rsidRPr="00882881">
        <w:rPr>
          <w:rFonts w:ascii="Tahoma" w:hAnsi="Tahoma" w:cs="Tahoma"/>
          <w:sz w:val="20"/>
          <w:szCs w:val="20"/>
        </w:rPr>
        <w:t>ykon</w:t>
      </w:r>
      <w:r w:rsidRPr="00882881">
        <w:rPr>
          <w:rFonts w:ascii="Tahoma" w:hAnsi="Tahoma" w:cs="Tahoma"/>
          <w:sz w:val="20"/>
          <w:szCs w:val="20"/>
        </w:rPr>
        <w:t>ać</w:t>
      </w:r>
      <w:r w:rsidR="00980B06" w:rsidRPr="00882881">
        <w:rPr>
          <w:rFonts w:ascii="Tahoma" w:hAnsi="Tahoma" w:cs="Tahoma"/>
          <w:sz w:val="20"/>
          <w:szCs w:val="20"/>
        </w:rPr>
        <w:t xml:space="preserve"> przegląd urządzeń chłodniczych (w ilości 45 szt.) do przechowywania: krwi, leków, osocza, środków farmakologicznych, zwłok.  Przegląd </w:t>
      </w:r>
      <w:r w:rsidR="00603CF4" w:rsidRPr="00882881">
        <w:rPr>
          <w:rFonts w:ascii="Tahoma" w:hAnsi="Tahoma" w:cs="Tahoma"/>
          <w:sz w:val="20"/>
          <w:szCs w:val="20"/>
        </w:rPr>
        <w:t>należy</w:t>
      </w:r>
      <w:r w:rsidR="00980B06" w:rsidRPr="00882881">
        <w:rPr>
          <w:rFonts w:ascii="Tahoma" w:hAnsi="Tahoma" w:cs="Tahoma"/>
          <w:sz w:val="20"/>
          <w:szCs w:val="20"/>
        </w:rPr>
        <w:t xml:space="preserve"> wykon</w:t>
      </w:r>
      <w:r w:rsidR="00603CF4" w:rsidRPr="00882881">
        <w:rPr>
          <w:rFonts w:ascii="Tahoma" w:hAnsi="Tahoma" w:cs="Tahoma"/>
          <w:sz w:val="20"/>
          <w:szCs w:val="20"/>
        </w:rPr>
        <w:t>ać</w:t>
      </w:r>
      <w:r w:rsidR="00980B06" w:rsidRPr="00882881">
        <w:rPr>
          <w:rFonts w:ascii="Tahoma" w:hAnsi="Tahoma" w:cs="Tahoma"/>
          <w:sz w:val="20"/>
          <w:szCs w:val="20"/>
        </w:rPr>
        <w:t xml:space="preserve"> do 10 dnia każdego miesiąca na podstawie udostępnionego przez pracownika Działu Administracyjno-Technicznego wykazu urządzeń, </w:t>
      </w:r>
      <w:bookmarkStart w:id="1" w:name="_Hlk198275776"/>
      <w:r w:rsidR="00980B06" w:rsidRPr="00882881">
        <w:rPr>
          <w:rFonts w:ascii="Tahoma" w:hAnsi="Tahoma" w:cs="Tahoma"/>
          <w:sz w:val="20"/>
          <w:szCs w:val="20"/>
        </w:rPr>
        <w:t xml:space="preserve">który </w:t>
      </w:r>
      <w:r w:rsidR="00F97102" w:rsidRPr="00882881">
        <w:rPr>
          <w:rFonts w:ascii="Tahoma" w:hAnsi="Tahoma" w:cs="Tahoma"/>
          <w:sz w:val="20"/>
          <w:szCs w:val="20"/>
        </w:rPr>
        <w:t xml:space="preserve">Wykonawca </w:t>
      </w:r>
      <w:r w:rsidRPr="00882881">
        <w:rPr>
          <w:rFonts w:ascii="Tahoma" w:hAnsi="Tahoma" w:cs="Tahoma"/>
          <w:sz w:val="20"/>
          <w:szCs w:val="20"/>
        </w:rPr>
        <w:t>winien</w:t>
      </w:r>
      <w:r w:rsidR="00980B06" w:rsidRPr="00882881">
        <w:rPr>
          <w:rFonts w:ascii="Tahoma" w:hAnsi="Tahoma" w:cs="Tahoma"/>
          <w:sz w:val="20"/>
          <w:szCs w:val="20"/>
        </w:rPr>
        <w:t xml:space="preserve"> </w:t>
      </w:r>
      <w:r w:rsidR="007C24FD" w:rsidRPr="00882881">
        <w:rPr>
          <w:rFonts w:ascii="Tahoma" w:hAnsi="Tahoma" w:cs="Tahoma"/>
          <w:sz w:val="20"/>
          <w:szCs w:val="20"/>
        </w:rPr>
        <w:t>zwrócić</w:t>
      </w:r>
      <w:r w:rsidR="00980B06" w:rsidRPr="00882881">
        <w:rPr>
          <w:rFonts w:ascii="Tahoma" w:hAnsi="Tahoma" w:cs="Tahoma"/>
          <w:sz w:val="20"/>
          <w:szCs w:val="20"/>
        </w:rPr>
        <w:t xml:space="preserve"> </w:t>
      </w:r>
      <w:r w:rsidR="000741F8" w:rsidRPr="00882881">
        <w:rPr>
          <w:rFonts w:ascii="Tahoma" w:hAnsi="Tahoma" w:cs="Tahoma"/>
          <w:sz w:val="20"/>
          <w:szCs w:val="20"/>
        </w:rPr>
        <w:t xml:space="preserve">podpisany </w:t>
      </w:r>
      <w:r w:rsidR="00980B06" w:rsidRPr="00882881">
        <w:rPr>
          <w:rFonts w:ascii="Tahoma" w:hAnsi="Tahoma" w:cs="Tahoma"/>
          <w:sz w:val="20"/>
          <w:szCs w:val="20"/>
        </w:rPr>
        <w:t>w tym samym miesiącu po wykonaniu czynności</w:t>
      </w:r>
      <w:bookmarkEnd w:id="1"/>
      <w:r w:rsidR="00980B06" w:rsidRPr="00882881">
        <w:rPr>
          <w:rFonts w:ascii="Tahoma" w:hAnsi="Tahoma" w:cs="Tahoma"/>
          <w:sz w:val="20"/>
          <w:szCs w:val="20"/>
        </w:rPr>
        <w:t xml:space="preserve">. </w:t>
      </w:r>
    </w:p>
    <w:p w14:paraId="2E4F168F" w14:textId="77777777" w:rsidR="00980B06" w:rsidRPr="00882881" w:rsidRDefault="00980B06" w:rsidP="00882881">
      <w:pPr>
        <w:pStyle w:val="Bezodstpw"/>
        <w:spacing w:line="276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882881">
        <w:rPr>
          <w:rFonts w:ascii="Tahoma" w:hAnsi="Tahoma" w:cs="Tahoma"/>
          <w:sz w:val="20"/>
          <w:szCs w:val="20"/>
          <w:u w:val="single"/>
        </w:rPr>
        <w:t xml:space="preserve">Najbliższy termin przeglądu: czerwiec 2025 roku. </w:t>
      </w:r>
    </w:p>
    <w:p w14:paraId="5767940E" w14:textId="77777777" w:rsidR="003E26F7" w:rsidRPr="00882881" w:rsidRDefault="003E26F7" w:rsidP="00882881">
      <w:pPr>
        <w:pStyle w:val="Bezodstpw"/>
        <w:spacing w:line="276" w:lineRule="auto"/>
        <w:jc w:val="both"/>
        <w:rPr>
          <w:rFonts w:ascii="Tahoma" w:hAnsi="Tahoma" w:cs="Tahoma"/>
          <w:sz w:val="20"/>
          <w:szCs w:val="20"/>
          <w:u w:val="single"/>
        </w:rPr>
      </w:pPr>
    </w:p>
    <w:p w14:paraId="2B212858" w14:textId="6671958C" w:rsidR="00980B06" w:rsidRPr="00882881" w:rsidRDefault="00980B06" w:rsidP="00882881">
      <w:pPr>
        <w:pStyle w:val="Bezodstpw"/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882881">
        <w:rPr>
          <w:rFonts w:ascii="Tahoma" w:hAnsi="Tahoma" w:cs="Tahoma"/>
          <w:b/>
          <w:sz w:val="20"/>
          <w:szCs w:val="20"/>
        </w:rPr>
        <w:t>Raz w roku:</w:t>
      </w:r>
    </w:p>
    <w:p w14:paraId="32157AE2" w14:textId="69BB9F75" w:rsidR="00980B06" w:rsidRPr="00882881" w:rsidRDefault="00276955" w:rsidP="00882881">
      <w:pPr>
        <w:pStyle w:val="Bezodstpw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82881">
        <w:rPr>
          <w:rFonts w:ascii="Tahoma" w:hAnsi="Tahoma" w:cs="Tahoma"/>
          <w:sz w:val="20"/>
          <w:szCs w:val="20"/>
        </w:rPr>
        <w:t>Należy w</w:t>
      </w:r>
      <w:r w:rsidR="00980B06" w:rsidRPr="00882881">
        <w:rPr>
          <w:rFonts w:ascii="Tahoma" w:hAnsi="Tahoma" w:cs="Tahoma"/>
          <w:sz w:val="20"/>
          <w:szCs w:val="20"/>
        </w:rPr>
        <w:t>ykon</w:t>
      </w:r>
      <w:r w:rsidRPr="00882881">
        <w:rPr>
          <w:rFonts w:ascii="Tahoma" w:hAnsi="Tahoma" w:cs="Tahoma"/>
          <w:sz w:val="20"/>
          <w:szCs w:val="20"/>
        </w:rPr>
        <w:t>ać</w:t>
      </w:r>
      <w:r w:rsidR="00980B06" w:rsidRPr="00882881">
        <w:rPr>
          <w:rFonts w:ascii="Tahoma" w:hAnsi="Tahoma" w:cs="Tahoma"/>
          <w:sz w:val="20"/>
          <w:szCs w:val="20"/>
        </w:rPr>
        <w:t xml:space="preserve"> przegląd urządzeń chłodniczych (w ilości 45 szt.) do przechowywania żywności. Przegląd </w:t>
      </w:r>
      <w:r w:rsidRPr="00882881">
        <w:rPr>
          <w:rFonts w:ascii="Tahoma" w:hAnsi="Tahoma" w:cs="Tahoma"/>
          <w:sz w:val="20"/>
          <w:szCs w:val="20"/>
        </w:rPr>
        <w:t>trzeba</w:t>
      </w:r>
      <w:r w:rsidR="00980B06" w:rsidRPr="00882881">
        <w:rPr>
          <w:rFonts w:ascii="Tahoma" w:hAnsi="Tahoma" w:cs="Tahoma"/>
          <w:sz w:val="20"/>
          <w:szCs w:val="20"/>
        </w:rPr>
        <w:t xml:space="preserve"> wykon</w:t>
      </w:r>
      <w:r w:rsidRPr="00882881">
        <w:rPr>
          <w:rFonts w:ascii="Tahoma" w:hAnsi="Tahoma" w:cs="Tahoma"/>
          <w:sz w:val="20"/>
          <w:szCs w:val="20"/>
        </w:rPr>
        <w:t>ać</w:t>
      </w:r>
      <w:r w:rsidR="00980B06" w:rsidRPr="00882881">
        <w:rPr>
          <w:rFonts w:ascii="Tahoma" w:hAnsi="Tahoma" w:cs="Tahoma"/>
          <w:sz w:val="20"/>
          <w:szCs w:val="20"/>
        </w:rPr>
        <w:t xml:space="preserve"> na podstawie udostępnionego przez pracownika Działu Administracyjno-Technicznego wykazu urządzeń, </w:t>
      </w:r>
      <w:r w:rsidR="007C24FD" w:rsidRPr="00882881">
        <w:rPr>
          <w:rFonts w:ascii="Tahoma" w:hAnsi="Tahoma" w:cs="Tahoma"/>
          <w:sz w:val="20"/>
          <w:szCs w:val="20"/>
        </w:rPr>
        <w:t>który Wykonawca winien zwrócić podpisany w tym samym miesiącu po</w:t>
      </w:r>
      <w:r w:rsidR="00882881">
        <w:rPr>
          <w:rFonts w:ascii="Tahoma" w:hAnsi="Tahoma" w:cs="Tahoma"/>
          <w:sz w:val="20"/>
          <w:szCs w:val="20"/>
        </w:rPr>
        <w:t> </w:t>
      </w:r>
      <w:r w:rsidR="007C24FD" w:rsidRPr="00882881">
        <w:rPr>
          <w:rFonts w:ascii="Tahoma" w:hAnsi="Tahoma" w:cs="Tahoma"/>
          <w:sz w:val="20"/>
          <w:szCs w:val="20"/>
        </w:rPr>
        <w:t>wykonaniu czynności</w:t>
      </w:r>
      <w:r w:rsidR="00940629" w:rsidRPr="00882881">
        <w:rPr>
          <w:rFonts w:ascii="Tahoma" w:hAnsi="Tahoma" w:cs="Tahoma"/>
          <w:sz w:val="20"/>
          <w:szCs w:val="20"/>
        </w:rPr>
        <w:t>.</w:t>
      </w:r>
    </w:p>
    <w:p w14:paraId="472CB175" w14:textId="7052C3EC" w:rsidR="00980B06" w:rsidRPr="00882881" w:rsidRDefault="00980B06" w:rsidP="00882881">
      <w:pPr>
        <w:pStyle w:val="Bezodstpw"/>
        <w:spacing w:line="276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882881">
        <w:rPr>
          <w:rFonts w:ascii="Tahoma" w:hAnsi="Tahoma" w:cs="Tahoma"/>
          <w:sz w:val="20"/>
          <w:szCs w:val="20"/>
          <w:u w:val="single"/>
        </w:rPr>
        <w:t>Najbliższy termin przeglądu: grudzień 2025 roku.</w:t>
      </w:r>
    </w:p>
    <w:p w14:paraId="733AFDFE" w14:textId="77777777" w:rsidR="003E26F7" w:rsidRPr="00882881" w:rsidRDefault="003E26F7" w:rsidP="00882881">
      <w:pPr>
        <w:pStyle w:val="Bezodstpw"/>
        <w:spacing w:line="276" w:lineRule="auto"/>
        <w:jc w:val="both"/>
        <w:rPr>
          <w:rFonts w:ascii="Tahoma" w:hAnsi="Tahoma" w:cs="Tahoma"/>
          <w:sz w:val="20"/>
          <w:szCs w:val="20"/>
          <w:u w:val="single"/>
        </w:rPr>
      </w:pPr>
    </w:p>
    <w:p w14:paraId="19440C3B" w14:textId="77777777" w:rsidR="009B68EF" w:rsidRPr="00882881" w:rsidRDefault="009B68EF" w:rsidP="00882881">
      <w:pPr>
        <w:pStyle w:val="Bezodstpw"/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882881">
        <w:rPr>
          <w:rFonts w:ascii="Tahoma" w:hAnsi="Tahoma" w:cs="Tahoma"/>
          <w:b/>
          <w:sz w:val="20"/>
          <w:szCs w:val="20"/>
        </w:rPr>
        <w:t>Konserwacja:</w:t>
      </w:r>
    </w:p>
    <w:p w14:paraId="141EC85E" w14:textId="266FF872" w:rsidR="00F52F6A" w:rsidRPr="00882881" w:rsidRDefault="009B68EF" w:rsidP="00882881">
      <w:pPr>
        <w:pStyle w:val="Bezodstpw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82881">
        <w:rPr>
          <w:rFonts w:ascii="Tahoma" w:hAnsi="Tahoma" w:cs="Tahoma"/>
          <w:sz w:val="20"/>
          <w:szCs w:val="20"/>
        </w:rPr>
        <w:t xml:space="preserve">Wykonawca uwzględnia wszystkie koszty związane z terminowym i pełnym wykonaniem usługi konserwacji, w tym koszty „drobnych” materiałów używanych przy konserwacji takich jak: </w:t>
      </w:r>
      <w:proofErr w:type="spellStart"/>
      <w:r w:rsidRPr="00882881">
        <w:rPr>
          <w:rFonts w:ascii="Tahoma" w:hAnsi="Tahoma" w:cs="Tahoma"/>
          <w:sz w:val="20"/>
          <w:szCs w:val="20"/>
        </w:rPr>
        <w:t>czyściki</w:t>
      </w:r>
      <w:proofErr w:type="spellEnd"/>
      <w:r w:rsidRPr="00882881">
        <w:rPr>
          <w:rFonts w:ascii="Tahoma" w:hAnsi="Tahoma" w:cs="Tahoma"/>
          <w:sz w:val="20"/>
          <w:szCs w:val="20"/>
        </w:rPr>
        <w:t xml:space="preserve"> do</w:t>
      </w:r>
      <w:r w:rsidR="00882881">
        <w:rPr>
          <w:rFonts w:ascii="Tahoma" w:hAnsi="Tahoma" w:cs="Tahoma"/>
          <w:sz w:val="20"/>
          <w:szCs w:val="20"/>
        </w:rPr>
        <w:t> </w:t>
      </w:r>
      <w:r w:rsidRPr="00882881">
        <w:rPr>
          <w:rFonts w:ascii="Tahoma" w:hAnsi="Tahoma" w:cs="Tahoma"/>
          <w:sz w:val="20"/>
          <w:szCs w:val="20"/>
        </w:rPr>
        <w:t>utrzymania w czystości, spray ze sprężonym powietrzem, spirytus techniczny, żarówki, uszczelki, koszty dojazdu serwisanta do Zamawiającego. Wykonawca zabezpiecza we własnym zakresie w ramach wynagrodzenia obejmującego przedmiot umowy;</w:t>
      </w:r>
    </w:p>
    <w:p w14:paraId="46680365" w14:textId="309AF9C4" w:rsidR="00F52F6A" w:rsidRPr="00882881" w:rsidRDefault="009B68EF" w:rsidP="00882881">
      <w:pPr>
        <w:pStyle w:val="Bezodstpw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82881">
        <w:rPr>
          <w:rFonts w:ascii="Tahoma" w:hAnsi="Tahoma" w:cs="Tahoma"/>
          <w:sz w:val="20"/>
          <w:szCs w:val="20"/>
        </w:rPr>
        <w:lastRenderedPageBreak/>
        <w:t>Wymagane materiały, części, środki konserwujące, narzędzia i urządzenia konieczne do realizacji przedmiotu umowy, Wykonawca zabezpiecza we własnym zakresie w ramach wynagrodzenia obejmującego przedmiot umow</w:t>
      </w:r>
      <w:r w:rsidR="00276955" w:rsidRPr="00882881">
        <w:rPr>
          <w:rFonts w:ascii="Tahoma" w:hAnsi="Tahoma" w:cs="Tahoma"/>
          <w:sz w:val="20"/>
          <w:szCs w:val="20"/>
        </w:rPr>
        <w:t>y</w:t>
      </w:r>
      <w:r w:rsidRPr="00882881">
        <w:rPr>
          <w:rFonts w:ascii="Tahoma" w:hAnsi="Tahoma" w:cs="Tahoma"/>
          <w:sz w:val="20"/>
          <w:szCs w:val="20"/>
        </w:rPr>
        <w:t>;</w:t>
      </w:r>
    </w:p>
    <w:p w14:paraId="3375B053" w14:textId="20153861" w:rsidR="00F52F6A" w:rsidRPr="00882881" w:rsidRDefault="009B68EF" w:rsidP="00882881">
      <w:pPr>
        <w:pStyle w:val="Bezodstpw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82881">
        <w:rPr>
          <w:rFonts w:ascii="Tahoma" w:hAnsi="Tahoma" w:cs="Tahoma"/>
          <w:sz w:val="20"/>
          <w:szCs w:val="20"/>
        </w:rPr>
        <w:t>Ilość pobytów (wezwań) Wykonawcy na obiekcie szpitala nie wpływa na wysokość wynagrodzenia Wykonawcy;</w:t>
      </w:r>
    </w:p>
    <w:p w14:paraId="324CBBFA" w14:textId="12E61736" w:rsidR="00F52F6A" w:rsidRPr="00882881" w:rsidRDefault="00F52F6A" w:rsidP="00882881">
      <w:pPr>
        <w:pStyle w:val="Bezodstpw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82881">
        <w:rPr>
          <w:rFonts w:ascii="Tahoma" w:hAnsi="Tahoma" w:cs="Tahoma"/>
          <w:sz w:val="20"/>
          <w:szCs w:val="20"/>
        </w:rPr>
        <w:t>W</w:t>
      </w:r>
      <w:r w:rsidR="009B68EF" w:rsidRPr="00882881">
        <w:rPr>
          <w:rFonts w:ascii="Tahoma" w:hAnsi="Tahoma" w:cs="Tahoma"/>
          <w:sz w:val="20"/>
          <w:szCs w:val="20"/>
        </w:rPr>
        <w:t>szystkie przeglądy, konserwacje, naprawy, usługi prowadzone będą zgodnie z obowiązującymi przepisami prawa i polskimi normami;</w:t>
      </w:r>
    </w:p>
    <w:p w14:paraId="1E74D7A8" w14:textId="23551A7E" w:rsidR="00F52F6A" w:rsidRPr="00882881" w:rsidRDefault="00F52F6A" w:rsidP="00882881">
      <w:pPr>
        <w:pStyle w:val="Bezodstpw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82881">
        <w:rPr>
          <w:rFonts w:ascii="Tahoma" w:hAnsi="Tahoma" w:cs="Tahoma"/>
          <w:sz w:val="20"/>
          <w:szCs w:val="20"/>
        </w:rPr>
        <w:t>W</w:t>
      </w:r>
      <w:r w:rsidR="009B68EF" w:rsidRPr="00882881">
        <w:rPr>
          <w:rFonts w:ascii="Tahoma" w:hAnsi="Tahoma" w:cs="Tahoma"/>
          <w:sz w:val="20"/>
          <w:szCs w:val="20"/>
        </w:rPr>
        <w:t xml:space="preserve">szelkie koszty materiałowe niezbędne do usunięcia </w:t>
      </w:r>
      <w:r w:rsidR="00276955" w:rsidRPr="00882881">
        <w:rPr>
          <w:rFonts w:ascii="Tahoma" w:hAnsi="Tahoma" w:cs="Tahoma"/>
          <w:sz w:val="20"/>
          <w:szCs w:val="20"/>
        </w:rPr>
        <w:t xml:space="preserve">AWARII </w:t>
      </w:r>
      <w:r w:rsidR="00DC51C4" w:rsidRPr="00882881">
        <w:rPr>
          <w:rFonts w:ascii="Tahoma" w:hAnsi="Tahoma" w:cs="Tahoma"/>
          <w:sz w:val="20"/>
          <w:szCs w:val="20"/>
        </w:rPr>
        <w:t xml:space="preserve">urządzeń </w:t>
      </w:r>
      <w:r w:rsidR="009B68EF" w:rsidRPr="00882881">
        <w:rPr>
          <w:rFonts w:ascii="Tahoma" w:hAnsi="Tahoma" w:cs="Tahoma"/>
          <w:sz w:val="20"/>
          <w:szCs w:val="20"/>
        </w:rPr>
        <w:t>stanowić będą koszty dodatkowe;</w:t>
      </w:r>
    </w:p>
    <w:p w14:paraId="76309CC6" w14:textId="1FB283BE" w:rsidR="009B68EF" w:rsidRPr="00882881" w:rsidRDefault="00F52F6A" w:rsidP="00882881">
      <w:pPr>
        <w:pStyle w:val="Bezodstpw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82881">
        <w:rPr>
          <w:rFonts w:ascii="Tahoma" w:hAnsi="Tahoma" w:cs="Tahoma"/>
          <w:sz w:val="20"/>
          <w:szCs w:val="20"/>
        </w:rPr>
        <w:t>W</w:t>
      </w:r>
      <w:r w:rsidR="009B68EF" w:rsidRPr="00882881">
        <w:rPr>
          <w:rFonts w:ascii="Tahoma" w:hAnsi="Tahoma" w:cs="Tahoma"/>
          <w:sz w:val="20"/>
          <w:szCs w:val="20"/>
        </w:rPr>
        <w:t>ykonawca ponosi odpowiedzialność materialną za straty i szkody powstałe wskutek prowadzenia prac w sposób niezgodny z przepisami i ustaleniami z Zamawiającym do pełnej wysokości strat.</w:t>
      </w:r>
    </w:p>
    <w:p w14:paraId="633BDABF" w14:textId="77777777" w:rsidR="00CD6391" w:rsidRPr="00882881" w:rsidRDefault="00CD6391" w:rsidP="00882881">
      <w:pPr>
        <w:pStyle w:val="Bezodstpw"/>
        <w:spacing w:line="276" w:lineRule="auto"/>
        <w:rPr>
          <w:rFonts w:ascii="Tahoma" w:hAnsi="Tahoma" w:cs="Tahoma"/>
          <w:sz w:val="20"/>
          <w:szCs w:val="20"/>
        </w:rPr>
      </w:pPr>
    </w:p>
    <w:p w14:paraId="74978B5F" w14:textId="65F20995" w:rsidR="00F52F6A" w:rsidRPr="00882881" w:rsidRDefault="00F52F6A" w:rsidP="00882881">
      <w:pPr>
        <w:shd w:val="clear" w:color="auto" w:fill="D9D9D9" w:themeFill="background1" w:themeFillShade="D9"/>
        <w:autoSpaceDE w:val="0"/>
        <w:adjustRightInd w:val="0"/>
        <w:spacing w:after="0" w:line="276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882881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CZĘŚĆI ZAMIENNE</w:t>
      </w:r>
    </w:p>
    <w:p w14:paraId="66A45270" w14:textId="6615CF66" w:rsidR="003E26F7" w:rsidRPr="00882881" w:rsidRDefault="003E26F7" w:rsidP="00882881">
      <w:pPr>
        <w:pStyle w:val="Bezodstpw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82881">
        <w:rPr>
          <w:rFonts w:ascii="Tahoma" w:hAnsi="Tahoma" w:cs="Tahoma"/>
          <w:sz w:val="20"/>
          <w:szCs w:val="20"/>
        </w:rPr>
        <w:t>W</w:t>
      </w:r>
      <w:r w:rsidR="00980B06" w:rsidRPr="00882881">
        <w:rPr>
          <w:rFonts w:ascii="Tahoma" w:hAnsi="Tahoma" w:cs="Tahoma"/>
          <w:sz w:val="20"/>
          <w:szCs w:val="20"/>
        </w:rPr>
        <w:t xml:space="preserve">ymiana niesprawnych lub zużytych </w:t>
      </w:r>
      <w:r w:rsidR="00603CF4" w:rsidRPr="00882881">
        <w:rPr>
          <w:rFonts w:ascii="Tahoma" w:hAnsi="Tahoma" w:cs="Tahoma"/>
          <w:sz w:val="20"/>
          <w:szCs w:val="20"/>
        </w:rPr>
        <w:t>części</w:t>
      </w:r>
      <w:r w:rsidR="00240286">
        <w:rPr>
          <w:rFonts w:ascii="Tahoma" w:hAnsi="Tahoma" w:cs="Tahoma"/>
          <w:sz w:val="20"/>
          <w:szCs w:val="20"/>
        </w:rPr>
        <w:t xml:space="preserve"> </w:t>
      </w:r>
      <w:r w:rsidR="00DC51C4" w:rsidRPr="00882881">
        <w:rPr>
          <w:rFonts w:ascii="Tahoma" w:hAnsi="Tahoma" w:cs="Tahoma"/>
          <w:sz w:val="20"/>
          <w:szCs w:val="20"/>
        </w:rPr>
        <w:t>(w przypadku wystąpienia AWARII)</w:t>
      </w:r>
      <w:r w:rsidR="00980B06" w:rsidRPr="00882881">
        <w:rPr>
          <w:rFonts w:ascii="Tahoma" w:hAnsi="Tahoma" w:cs="Tahoma"/>
          <w:sz w:val="20"/>
          <w:szCs w:val="20"/>
        </w:rPr>
        <w:t xml:space="preserve"> może nastąpić tylko po</w:t>
      </w:r>
      <w:r w:rsidR="00882881">
        <w:rPr>
          <w:rFonts w:ascii="Tahoma" w:hAnsi="Tahoma" w:cs="Tahoma"/>
          <w:sz w:val="20"/>
          <w:szCs w:val="20"/>
        </w:rPr>
        <w:t> </w:t>
      </w:r>
      <w:r w:rsidR="00980B06" w:rsidRPr="00882881">
        <w:rPr>
          <w:rFonts w:ascii="Tahoma" w:hAnsi="Tahoma" w:cs="Tahoma"/>
          <w:sz w:val="20"/>
          <w:szCs w:val="20"/>
        </w:rPr>
        <w:t>uprzednim, pisemnym uzgodnieniu kosztu usługi</w:t>
      </w:r>
      <w:r w:rsidR="00DC51C4" w:rsidRPr="00882881">
        <w:rPr>
          <w:rFonts w:ascii="Tahoma" w:hAnsi="Tahoma" w:cs="Tahoma"/>
          <w:sz w:val="20"/>
          <w:szCs w:val="20"/>
        </w:rPr>
        <w:t xml:space="preserve"> </w:t>
      </w:r>
      <w:r w:rsidR="00980B06" w:rsidRPr="00882881">
        <w:rPr>
          <w:rFonts w:ascii="Tahoma" w:hAnsi="Tahoma" w:cs="Tahoma"/>
          <w:sz w:val="20"/>
          <w:szCs w:val="20"/>
        </w:rPr>
        <w:t>z Zamawiającym</w:t>
      </w:r>
      <w:r w:rsidR="00276955" w:rsidRPr="00882881">
        <w:rPr>
          <w:rFonts w:ascii="Tahoma" w:hAnsi="Tahoma" w:cs="Tahoma"/>
          <w:sz w:val="20"/>
          <w:szCs w:val="20"/>
        </w:rPr>
        <w:t>;</w:t>
      </w:r>
    </w:p>
    <w:p w14:paraId="06D6D313" w14:textId="6A41DBD0" w:rsidR="003E26F7" w:rsidRPr="00882881" w:rsidRDefault="003E26F7" w:rsidP="00882881">
      <w:pPr>
        <w:pStyle w:val="Bezodstpw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82881">
        <w:rPr>
          <w:rFonts w:ascii="Tahoma" w:hAnsi="Tahoma" w:cs="Tahoma"/>
          <w:sz w:val="20"/>
          <w:szCs w:val="20"/>
        </w:rPr>
        <w:t>W</w:t>
      </w:r>
      <w:r w:rsidR="00980B06" w:rsidRPr="00882881">
        <w:rPr>
          <w:rFonts w:ascii="Tahoma" w:hAnsi="Tahoma" w:cs="Tahoma"/>
          <w:sz w:val="20"/>
          <w:szCs w:val="20"/>
        </w:rPr>
        <w:t>ykonawca zobowiązany jest użyć fabrycznie nowych materiałów eksploatacyjnych oraz części zamiennych w oryginalnych opakowaniach producenta, wyprodukowanych nie wcześniej niż 12 miesięcy przed wymianą;</w:t>
      </w:r>
    </w:p>
    <w:p w14:paraId="7E2E351B" w14:textId="670971CA" w:rsidR="003E26F7" w:rsidRPr="00882881" w:rsidRDefault="003E26F7" w:rsidP="00882881">
      <w:pPr>
        <w:pStyle w:val="Bezodstpw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82881">
        <w:rPr>
          <w:rFonts w:ascii="Tahoma" w:hAnsi="Tahoma" w:cs="Tahoma"/>
          <w:sz w:val="20"/>
          <w:szCs w:val="20"/>
        </w:rPr>
        <w:t>W</w:t>
      </w:r>
      <w:r w:rsidR="00980B06" w:rsidRPr="00882881">
        <w:rPr>
          <w:rFonts w:ascii="Tahoma" w:hAnsi="Tahoma" w:cs="Tahoma"/>
          <w:sz w:val="20"/>
          <w:szCs w:val="20"/>
        </w:rPr>
        <w:t>ykonawca jest zobowiązany dostarczać wymieniane materiały eksploatacyjne</w:t>
      </w:r>
      <w:r w:rsidRPr="00882881">
        <w:rPr>
          <w:rFonts w:ascii="Tahoma" w:hAnsi="Tahoma" w:cs="Tahoma"/>
          <w:sz w:val="20"/>
          <w:szCs w:val="20"/>
        </w:rPr>
        <w:t xml:space="preserve"> </w:t>
      </w:r>
      <w:r w:rsidR="00980B06" w:rsidRPr="00882881">
        <w:rPr>
          <w:rFonts w:ascii="Tahoma" w:hAnsi="Tahoma" w:cs="Tahoma"/>
          <w:sz w:val="20"/>
          <w:szCs w:val="20"/>
        </w:rPr>
        <w:t>i części zamienne po</w:t>
      </w:r>
      <w:r w:rsidR="00882881">
        <w:rPr>
          <w:rFonts w:ascii="Tahoma" w:hAnsi="Tahoma" w:cs="Tahoma"/>
          <w:sz w:val="20"/>
          <w:szCs w:val="20"/>
        </w:rPr>
        <w:t> </w:t>
      </w:r>
      <w:r w:rsidR="00980B06" w:rsidRPr="00882881">
        <w:rPr>
          <w:rFonts w:ascii="Tahoma" w:hAnsi="Tahoma" w:cs="Tahoma"/>
          <w:sz w:val="20"/>
          <w:szCs w:val="20"/>
        </w:rPr>
        <w:t>cenach rynkowych, korzystnych dla Zamawiającego. W przypadku braku akceptacji cen przez Zamawiającego, Zamawiający zastrzega sobie prawo do dostarczenia własnych części zamiennych i</w:t>
      </w:r>
      <w:r w:rsidR="00882881">
        <w:rPr>
          <w:rFonts w:ascii="Tahoma" w:hAnsi="Tahoma" w:cs="Tahoma"/>
          <w:sz w:val="20"/>
          <w:szCs w:val="20"/>
        </w:rPr>
        <w:t> </w:t>
      </w:r>
      <w:r w:rsidR="00980B06" w:rsidRPr="00882881">
        <w:rPr>
          <w:rFonts w:ascii="Tahoma" w:hAnsi="Tahoma" w:cs="Tahoma"/>
          <w:sz w:val="20"/>
          <w:szCs w:val="20"/>
        </w:rPr>
        <w:t>materiałów eksploatacyjnych</w:t>
      </w:r>
      <w:r w:rsidR="00276955" w:rsidRPr="00882881">
        <w:rPr>
          <w:rFonts w:ascii="Tahoma" w:hAnsi="Tahoma" w:cs="Tahoma"/>
          <w:sz w:val="20"/>
          <w:szCs w:val="20"/>
        </w:rPr>
        <w:t>;</w:t>
      </w:r>
    </w:p>
    <w:p w14:paraId="700CF805" w14:textId="3C786D53" w:rsidR="003E26F7" w:rsidRPr="00882881" w:rsidRDefault="003E26F7" w:rsidP="00882881">
      <w:pPr>
        <w:pStyle w:val="Bezodstpw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82881">
        <w:rPr>
          <w:rFonts w:ascii="Tahoma" w:hAnsi="Tahoma" w:cs="Tahoma"/>
          <w:sz w:val="20"/>
          <w:szCs w:val="20"/>
        </w:rPr>
        <w:t>J</w:t>
      </w:r>
      <w:r w:rsidR="00240B58" w:rsidRPr="00882881">
        <w:rPr>
          <w:rFonts w:ascii="Tahoma" w:hAnsi="Tahoma" w:cs="Tahoma"/>
          <w:sz w:val="20"/>
          <w:szCs w:val="20"/>
        </w:rPr>
        <w:t xml:space="preserve">eżeli zachodzi taka konieczność, </w:t>
      </w:r>
      <w:r w:rsidR="00980B06" w:rsidRPr="00882881">
        <w:rPr>
          <w:rFonts w:ascii="Tahoma" w:hAnsi="Tahoma" w:cs="Tahoma"/>
          <w:sz w:val="20"/>
          <w:szCs w:val="20"/>
        </w:rPr>
        <w:t xml:space="preserve">podczas konserwacji i napraw, na życzenie Zamawiającego, Wykonawca jest zobowiązany do przeprowadzenia w ramach ceny ofertowej szkoleń i instruktaży doszkalających pracowników Zamawiającego w zakresie obsługi </w:t>
      </w:r>
      <w:r w:rsidR="00240B58" w:rsidRPr="00882881">
        <w:rPr>
          <w:rFonts w:ascii="Tahoma" w:hAnsi="Tahoma" w:cs="Tahoma"/>
          <w:sz w:val="20"/>
          <w:szCs w:val="20"/>
        </w:rPr>
        <w:t>urządzeń</w:t>
      </w:r>
      <w:r w:rsidR="00276955" w:rsidRPr="00882881">
        <w:rPr>
          <w:rFonts w:ascii="Tahoma" w:hAnsi="Tahoma" w:cs="Tahoma"/>
          <w:sz w:val="20"/>
          <w:szCs w:val="20"/>
        </w:rPr>
        <w:t>;</w:t>
      </w:r>
    </w:p>
    <w:p w14:paraId="7C2AC2B0" w14:textId="3851A833" w:rsidR="00980B06" w:rsidRPr="00882881" w:rsidRDefault="003E26F7" w:rsidP="00882881">
      <w:pPr>
        <w:pStyle w:val="Bezodstpw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82881">
        <w:rPr>
          <w:rFonts w:ascii="Tahoma" w:hAnsi="Tahoma" w:cs="Tahoma"/>
          <w:sz w:val="20"/>
          <w:szCs w:val="20"/>
        </w:rPr>
        <w:t>W</w:t>
      </w:r>
      <w:r w:rsidR="00980B06" w:rsidRPr="00882881">
        <w:rPr>
          <w:rFonts w:ascii="Tahoma" w:hAnsi="Tahoma" w:cs="Tahoma"/>
          <w:sz w:val="20"/>
          <w:szCs w:val="20"/>
        </w:rPr>
        <w:t>szelkie opinie i ekspertyzy</w:t>
      </w:r>
      <w:r w:rsidR="00240B58" w:rsidRPr="00882881">
        <w:rPr>
          <w:rFonts w:ascii="Tahoma" w:hAnsi="Tahoma" w:cs="Tahoma"/>
          <w:sz w:val="20"/>
          <w:szCs w:val="20"/>
        </w:rPr>
        <w:t xml:space="preserve">, </w:t>
      </w:r>
      <w:r w:rsidR="00980B06" w:rsidRPr="00882881">
        <w:rPr>
          <w:rFonts w:ascii="Tahoma" w:hAnsi="Tahoma" w:cs="Tahoma"/>
          <w:sz w:val="20"/>
          <w:szCs w:val="20"/>
        </w:rPr>
        <w:t xml:space="preserve"> stanu technicznego </w:t>
      </w:r>
      <w:r w:rsidR="00240B58" w:rsidRPr="00882881">
        <w:rPr>
          <w:rFonts w:ascii="Tahoma" w:hAnsi="Tahoma" w:cs="Tahoma"/>
          <w:sz w:val="20"/>
          <w:szCs w:val="20"/>
        </w:rPr>
        <w:t>urządzeń</w:t>
      </w:r>
      <w:r w:rsidR="00980B06" w:rsidRPr="00882881">
        <w:rPr>
          <w:rFonts w:ascii="Tahoma" w:hAnsi="Tahoma" w:cs="Tahoma"/>
          <w:sz w:val="20"/>
          <w:szCs w:val="20"/>
        </w:rPr>
        <w:t xml:space="preserve"> objętych przedmiotem zamówienia będą wykonywane bezpłatnie</w:t>
      </w:r>
      <w:r w:rsidR="00240B58" w:rsidRPr="00882881">
        <w:rPr>
          <w:rFonts w:ascii="Tahoma" w:hAnsi="Tahoma" w:cs="Tahoma"/>
          <w:sz w:val="20"/>
          <w:szCs w:val="20"/>
        </w:rPr>
        <w:t xml:space="preserve"> w ramach comiesięcznego zryczałtowanego</w:t>
      </w:r>
      <w:r w:rsidR="007254A0" w:rsidRPr="00882881">
        <w:rPr>
          <w:rFonts w:ascii="Tahoma" w:hAnsi="Tahoma" w:cs="Tahoma"/>
          <w:sz w:val="20"/>
          <w:szCs w:val="20"/>
        </w:rPr>
        <w:t xml:space="preserve"> wynagrodzenia</w:t>
      </w:r>
      <w:r w:rsidR="00276955" w:rsidRPr="00882881">
        <w:rPr>
          <w:rFonts w:ascii="Tahoma" w:hAnsi="Tahoma" w:cs="Tahoma"/>
          <w:sz w:val="20"/>
          <w:szCs w:val="20"/>
        </w:rPr>
        <w:t>.</w:t>
      </w:r>
    </w:p>
    <w:p w14:paraId="70CAB535" w14:textId="77777777" w:rsidR="007254A0" w:rsidRPr="00882881" w:rsidRDefault="007254A0" w:rsidP="00882881">
      <w:pPr>
        <w:pStyle w:val="Bezodstpw"/>
        <w:spacing w:line="276" w:lineRule="auto"/>
        <w:rPr>
          <w:rFonts w:ascii="Tahoma" w:hAnsi="Tahoma" w:cs="Tahoma"/>
          <w:sz w:val="20"/>
          <w:szCs w:val="20"/>
        </w:rPr>
      </w:pPr>
    </w:p>
    <w:p w14:paraId="2BD694D7" w14:textId="1A451D7F" w:rsidR="00F52F6A" w:rsidRPr="00882881" w:rsidRDefault="00F52F6A" w:rsidP="00882881">
      <w:pPr>
        <w:shd w:val="clear" w:color="auto" w:fill="D9D9D9" w:themeFill="background1" w:themeFillShade="D9"/>
        <w:autoSpaceDE w:val="0"/>
        <w:adjustRightInd w:val="0"/>
        <w:spacing w:after="0" w:line="276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882881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AWARIE</w:t>
      </w:r>
    </w:p>
    <w:p w14:paraId="3E1F851B" w14:textId="10F098B2" w:rsidR="007254A0" w:rsidRPr="00882881" w:rsidRDefault="003E26F7" w:rsidP="00882881">
      <w:pPr>
        <w:pStyle w:val="Bezodstpw"/>
        <w:spacing w:line="276" w:lineRule="auto"/>
        <w:jc w:val="both"/>
        <w:rPr>
          <w:rFonts w:ascii="Tahoma" w:hAnsi="Tahoma" w:cs="Tahoma"/>
          <w:b/>
          <w:color w:val="FF0000"/>
          <w:sz w:val="20"/>
          <w:szCs w:val="20"/>
        </w:rPr>
      </w:pPr>
      <w:r w:rsidRPr="00882881">
        <w:rPr>
          <w:rFonts w:ascii="Tahoma" w:hAnsi="Tahoma" w:cs="Tahoma"/>
          <w:b/>
          <w:bCs/>
          <w:color w:val="EE0000"/>
          <w:sz w:val="20"/>
          <w:szCs w:val="20"/>
        </w:rPr>
        <w:t>W</w:t>
      </w:r>
      <w:r w:rsidR="007254A0" w:rsidRPr="00882881">
        <w:rPr>
          <w:rFonts w:ascii="Tahoma" w:hAnsi="Tahoma" w:cs="Tahoma"/>
          <w:b/>
          <w:color w:val="FF0000"/>
          <w:sz w:val="20"/>
          <w:szCs w:val="20"/>
        </w:rPr>
        <w:t>ykonawca usługi będzie dysponował serwisem całodobowym pod numerem podanym w</w:t>
      </w:r>
      <w:r w:rsidR="00882881">
        <w:rPr>
          <w:rFonts w:ascii="Tahoma" w:hAnsi="Tahoma" w:cs="Tahoma"/>
          <w:b/>
          <w:color w:val="FF0000"/>
          <w:sz w:val="20"/>
          <w:szCs w:val="20"/>
        </w:rPr>
        <w:t> </w:t>
      </w:r>
      <w:r w:rsidR="007254A0" w:rsidRPr="00882881">
        <w:rPr>
          <w:rFonts w:ascii="Tahoma" w:hAnsi="Tahoma" w:cs="Tahoma"/>
          <w:b/>
          <w:color w:val="FF0000"/>
          <w:sz w:val="20"/>
          <w:szCs w:val="20"/>
        </w:rPr>
        <w:t>trakcie podpisywania umowy z Zamawiającym.</w:t>
      </w:r>
    </w:p>
    <w:p w14:paraId="6A0224C9" w14:textId="77777777" w:rsidR="003E26F7" w:rsidRPr="00882881" w:rsidRDefault="003E26F7" w:rsidP="00882881">
      <w:pPr>
        <w:pStyle w:val="Bezodstpw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09915019" w14:textId="23B74E68" w:rsidR="003E26F7" w:rsidRPr="00882881" w:rsidRDefault="003E26F7" w:rsidP="00882881">
      <w:pPr>
        <w:pStyle w:val="Bezodstpw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82881">
        <w:rPr>
          <w:rFonts w:ascii="Tahoma" w:hAnsi="Tahoma" w:cs="Tahoma"/>
          <w:sz w:val="20"/>
          <w:szCs w:val="20"/>
        </w:rPr>
        <w:t>C</w:t>
      </w:r>
      <w:r w:rsidR="007254A0" w:rsidRPr="00882881">
        <w:rPr>
          <w:rFonts w:ascii="Tahoma" w:hAnsi="Tahoma" w:cs="Tahoma"/>
          <w:sz w:val="20"/>
          <w:szCs w:val="20"/>
        </w:rPr>
        <w:t xml:space="preserve">zas reakcji na wezwanie do usunięcia awarii, rozumiany jest jako czas od powiadomienia o awarii systemu do momentu przybycia serwisu i podjęcia przez niego czynności w celu jej usunięcia. Czas reakcji nie może być dłuższy niż </w:t>
      </w:r>
      <w:r w:rsidR="00CD6391" w:rsidRPr="00882881">
        <w:rPr>
          <w:rFonts w:ascii="Tahoma" w:hAnsi="Tahoma" w:cs="Tahoma"/>
          <w:sz w:val="20"/>
          <w:szCs w:val="20"/>
        </w:rPr>
        <w:t>12</w:t>
      </w:r>
      <w:r w:rsidR="007254A0" w:rsidRPr="00882881">
        <w:rPr>
          <w:rFonts w:ascii="Tahoma" w:hAnsi="Tahoma" w:cs="Tahoma"/>
          <w:sz w:val="20"/>
          <w:szCs w:val="20"/>
        </w:rPr>
        <w:t xml:space="preserve"> godzin;</w:t>
      </w:r>
    </w:p>
    <w:p w14:paraId="09CA02E9" w14:textId="110FBC4B" w:rsidR="003E26F7" w:rsidRPr="00882881" w:rsidRDefault="003E26F7" w:rsidP="00882881">
      <w:pPr>
        <w:pStyle w:val="Bezodstpw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82881">
        <w:rPr>
          <w:rFonts w:ascii="Tahoma" w:hAnsi="Tahoma" w:cs="Tahoma"/>
          <w:sz w:val="20"/>
          <w:szCs w:val="20"/>
        </w:rPr>
        <w:t>K</w:t>
      </w:r>
      <w:r w:rsidR="007254A0" w:rsidRPr="00882881">
        <w:rPr>
          <w:rFonts w:ascii="Tahoma" w:hAnsi="Tahoma" w:cs="Tahoma"/>
          <w:sz w:val="20"/>
          <w:szCs w:val="20"/>
        </w:rPr>
        <w:t>ażda usterka i nieprawidłowość musi być odnotowana w paszporcie urządzenia</w:t>
      </w:r>
      <w:r w:rsidRPr="00882881">
        <w:rPr>
          <w:rFonts w:ascii="Tahoma" w:hAnsi="Tahoma" w:cs="Tahoma"/>
          <w:sz w:val="20"/>
          <w:szCs w:val="20"/>
        </w:rPr>
        <w:t xml:space="preserve"> </w:t>
      </w:r>
      <w:r w:rsidR="007254A0" w:rsidRPr="00882881">
        <w:rPr>
          <w:rFonts w:ascii="Tahoma" w:hAnsi="Tahoma" w:cs="Tahoma"/>
          <w:sz w:val="20"/>
          <w:szCs w:val="20"/>
        </w:rPr>
        <w:t>(którym dysponuje użytkownik) i niezwłocznie usunięta;</w:t>
      </w:r>
    </w:p>
    <w:p w14:paraId="600798D2" w14:textId="791EB1E9" w:rsidR="00CD6391" w:rsidRPr="00882881" w:rsidRDefault="003E26F7" w:rsidP="00882881">
      <w:pPr>
        <w:pStyle w:val="Bezodstpw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82881">
        <w:rPr>
          <w:rFonts w:ascii="Tahoma" w:hAnsi="Tahoma" w:cs="Tahoma"/>
          <w:sz w:val="20"/>
          <w:szCs w:val="20"/>
        </w:rPr>
        <w:t>U</w:t>
      </w:r>
      <w:r w:rsidR="007254A0" w:rsidRPr="00882881">
        <w:rPr>
          <w:rFonts w:ascii="Tahoma" w:hAnsi="Tahoma" w:cs="Tahoma"/>
          <w:sz w:val="20"/>
          <w:szCs w:val="20"/>
        </w:rPr>
        <w:t>suwanie awarii odbywać się będzie po powiadomieniu Zamawiającego</w:t>
      </w:r>
      <w:r w:rsidRPr="00882881">
        <w:rPr>
          <w:rFonts w:ascii="Tahoma" w:hAnsi="Tahoma" w:cs="Tahoma"/>
          <w:sz w:val="20"/>
          <w:szCs w:val="20"/>
        </w:rPr>
        <w:t xml:space="preserve"> </w:t>
      </w:r>
      <w:r w:rsidR="007254A0" w:rsidRPr="00882881">
        <w:rPr>
          <w:rFonts w:ascii="Tahoma" w:hAnsi="Tahoma" w:cs="Tahoma"/>
          <w:sz w:val="20"/>
          <w:szCs w:val="20"/>
        </w:rPr>
        <w:t xml:space="preserve">(wyznaczonego pracownika Działu </w:t>
      </w:r>
      <w:proofErr w:type="spellStart"/>
      <w:r w:rsidR="007254A0" w:rsidRPr="00882881">
        <w:rPr>
          <w:rFonts w:ascii="Tahoma" w:hAnsi="Tahoma" w:cs="Tahoma"/>
          <w:sz w:val="20"/>
          <w:szCs w:val="20"/>
        </w:rPr>
        <w:t>Administracyjno</w:t>
      </w:r>
      <w:proofErr w:type="spellEnd"/>
      <w:r w:rsidR="007254A0" w:rsidRPr="00882881">
        <w:rPr>
          <w:rFonts w:ascii="Tahoma" w:hAnsi="Tahoma" w:cs="Tahoma"/>
          <w:sz w:val="20"/>
          <w:szCs w:val="20"/>
        </w:rPr>
        <w:t xml:space="preserve"> – Technicznego telefonicznie </w:t>
      </w:r>
      <w:r w:rsidR="007254A0" w:rsidRPr="00882881">
        <w:rPr>
          <w:rFonts w:ascii="Tahoma" w:hAnsi="Tahoma" w:cs="Tahoma"/>
          <w:b/>
          <w:bCs/>
          <w:sz w:val="20"/>
          <w:szCs w:val="20"/>
        </w:rPr>
        <w:t>22-318-62-20, 22-318-63-42</w:t>
      </w:r>
      <w:r w:rsidR="007254A0" w:rsidRPr="00882881">
        <w:rPr>
          <w:rFonts w:ascii="Tahoma" w:hAnsi="Tahoma" w:cs="Tahoma"/>
          <w:sz w:val="20"/>
          <w:szCs w:val="20"/>
        </w:rPr>
        <w:t xml:space="preserve"> lub pocztą elektroniczną na adres </w:t>
      </w:r>
      <w:r w:rsidRPr="00882881">
        <w:rPr>
          <w:rFonts w:ascii="Tahoma" w:hAnsi="Tahoma" w:cs="Tahoma"/>
          <w:sz w:val="20"/>
          <w:szCs w:val="20"/>
        </w:rPr>
        <w:t>e-mail</w:t>
      </w:r>
      <w:r w:rsidR="007254A0" w:rsidRPr="00882881">
        <w:rPr>
          <w:rFonts w:ascii="Tahoma" w:hAnsi="Tahoma" w:cs="Tahoma"/>
          <w:b/>
          <w:bCs/>
          <w:sz w:val="20"/>
          <w:szCs w:val="20"/>
        </w:rPr>
        <w:t>: bot@szpitalczerniakowski.waw.pl</w:t>
      </w:r>
      <w:r w:rsidR="00F52F6A" w:rsidRPr="00882881">
        <w:rPr>
          <w:rFonts w:ascii="Tahoma" w:hAnsi="Tahoma" w:cs="Tahoma"/>
          <w:sz w:val="20"/>
          <w:szCs w:val="20"/>
        </w:rPr>
        <w:t>).</w:t>
      </w:r>
    </w:p>
    <w:p w14:paraId="601472C5" w14:textId="299C4243" w:rsidR="003E26F7" w:rsidRPr="00882881" w:rsidRDefault="007254A0" w:rsidP="00882881">
      <w:pPr>
        <w:pStyle w:val="Bezodstpw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82881">
        <w:rPr>
          <w:rFonts w:ascii="Tahoma" w:hAnsi="Tahoma" w:cs="Tahoma"/>
          <w:sz w:val="20"/>
          <w:szCs w:val="20"/>
        </w:rPr>
        <w:t>W przypadku stwierdzenia AWARII, Wykonawca usługi, sporządza protokół, dołącza wycenę, który przedstawia Zamawiającemu do zatwierdzenia.</w:t>
      </w:r>
    </w:p>
    <w:p w14:paraId="12DC81B7" w14:textId="3A555949" w:rsidR="003E26F7" w:rsidRPr="00882881" w:rsidRDefault="003E26F7" w:rsidP="001002C5">
      <w:pPr>
        <w:pStyle w:val="Bezodstpw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82881">
        <w:rPr>
          <w:rFonts w:ascii="Tahoma" w:hAnsi="Tahoma" w:cs="Tahoma"/>
          <w:sz w:val="20"/>
          <w:szCs w:val="20"/>
        </w:rPr>
        <w:t>C</w:t>
      </w:r>
      <w:r w:rsidR="007254A0" w:rsidRPr="00882881">
        <w:rPr>
          <w:rFonts w:ascii="Tahoma" w:hAnsi="Tahoma" w:cs="Tahoma"/>
          <w:sz w:val="20"/>
          <w:szCs w:val="20"/>
        </w:rPr>
        <w:t>zas usuwania awarii nie może być dłuższy niż 24 godzin, licząc od momentu przyjęcia zgłoszenia o</w:t>
      </w:r>
      <w:r w:rsidR="001002C5">
        <w:rPr>
          <w:rFonts w:ascii="Tahoma" w:hAnsi="Tahoma" w:cs="Tahoma"/>
          <w:sz w:val="20"/>
          <w:szCs w:val="20"/>
        </w:rPr>
        <w:t> </w:t>
      </w:r>
      <w:r w:rsidR="007254A0" w:rsidRPr="00882881">
        <w:rPr>
          <w:rFonts w:ascii="Tahoma" w:hAnsi="Tahoma" w:cs="Tahoma"/>
          <w:sz w:val="20"/>
          <w:szCs w:val="20"/>
        </w:rPr>
        <w:t xml:space="preserve">wystąpieniu awarii przez Wykonawcę. W uzasadnionych przypadkach, np. jeżeli naprawa będzie wymagała zakupu części zamiennych trudno dostępnych i Wykonawca nie będzie mógł wykonać naprawy w ww. terminie, czas ten może zostać przedłużony przez pracownika Działu </w:t>
      </w:r>
      <w:proofErr w:type="spellStart"/>
      <w:r w:rsidR="001002C5" w:rsidRPr="00882881">
        <w:rPr>
          <w:rFonts w:ascii="Tahoma" w:hAnsi="Tahoma" w:cs="Tahoma"/>
          <w:sz w:val="20"/>
          <w:szCs w:val="20"/>
        </w:rPr>
        <w:t>Administracyjn</w:t>
      </w:r>
      <w:r w:rsidR="001002C5">
        <w:rPr>
          <w:rFonts w:ascii="Tahoma" w:hAnsi="Tahoma" w:cs="Tahoma"/>
          <w:sz w:val="20"/>
          <w:szCs w:val="20"/>
        </w:rPr>
        <w:t>o</w:t>
      </w:r>
      <w:proofErr w:type="spellEnd"/>
      <w:r w:rsidR="001002C5">
        <w:rPr>
          <w:rFonts w:ascii="Tahoma" w:hAnsi="Tahoma" w:cs="Tahoma"/>
          <w:sz w:val="20"/>
          <w:szCs w:val="20"/>
        </w:rPr>
        <w:t xml:space="preserve"> </w:t>
      </w:r>
      <w:r w:rsidR="007254A0" w:rsidRPr="00882881">
        <w:rPr>
          <w:rFonts w:ascii="Tahoma" w:hAnsi="Tahoma" w:cs="Tahoma"/>
          <w:sz w:val="20"/>
          <w:szCs w:val="20"/>
        </w:rPr>
        <w:t>–</w:t>
      </w:r>
      <w:r w:rsidR="001002C5">
        <w:rPr>
          <w:rFonts w:ascii="Tahoma" w:hAnsi="Tahoma" w:cs="Tahoma"/>
          <w:sz w:val="20"/>
          <w:szCs w:val="20"/>
        </w:rPr>
        <w:t xml:space="preserve"> </w:t>
      </w:r>
      <w:r w:rsidR="007254A0" w:rsidRPr="00882881">
        <w:rPr>
          <w:rFonts w:ascii="Tahoma" w:hAnsi="Tahoma" w:cs="Tahoma"/>
          <w:sz w:val="20"/>
          <w:szCs w:val="20"/>
        </w:rPr>
        <w:t>Technicznego;</w:t>
      </w:r>
    </w:p>
    <w:p w14:paraId="3764A9B8" w14:textId="30DC4D1D" w:rsidR="007254A0" w:rsidRPr="00882881" w:rsidRDefault="003E26F7" w:rsidP="001002C5">
      <w:pPr>
        <w:pStyle w:val="Bezodstpw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82881">
        <w:rPr>
          <w:rFonts w:ascii="Tahoma" w:hAnsi="Tahoma" w:cs="Tahoma"/>
          <w:sz w:val="20"/>
          <w:szCs w:val="20"/>
        </w:rPr>
        <w:t>W</w:t>
      </w:r>
      <w:r w:rsidR="007254A0" w:rsidRPr="00882881">
        <w:rPr>
          <w:rFonts w:ascii="Tahoma" w:hAnsi="Tahoma" w:cs="Tahoma"/>
          <w:sz w:val="20"/>
          <w:szCs w:val="20"/>
        </w:rPr>
        <w:t xml:space="preserve"> przypadku nie usunięcia awarii przez Wykonawcę w terminach określonych powyżej, Zamawiający ma prawo wybrać do usunięcia </w:t>
      </w:r>
      <w:r w:rsidR="00F4651C" w:rsidRPr="00882881">
        <w:rPr>
          <w:rFonts w:ascii="Tahoma" w:hAnsi="Tahoma" w:cs="Tahoma"/>
          <w:sz w:val="20"/>
          <w:szCs w:val="20"/>
        </w:rPr>
        <w:t>AWARII</w:t>
      </w:r>
      <w:r w:rsidR="007254A0" w:rsidRPr="00882881">
        <w:rPr>
          <w:rFonts w:ascii="Tahoma" w:hAnsi="Tahoma" w:cs="Tahoma"/>
          <w:sz w:val="20"/>
          <w:szCs w:val="20"/>
        </w:rPr>
        <w:t xml:space="preserve"> inną firmę.</w:t>
      </w:r>
    </w:p>
    <w:p w14:paraId="2BCFB9DB" w14:textId="6CA0E966" w:rsidR="007254A0" w:rsidRPr="00882881" w:rsidRDefault="003E26F7" w:rsidP="001002C5">
      <w:pPr>
        <w:pStyle w:val="Bezodstpw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82881">
        <w:rPr>
          <w:rFonts w:ascii="Tahoma" w:hAnsi="Tahoma" w:cs="Tahoma"/>
          <w:sz w:val="20"/>
          <w:szCs w:val="20"/>
        </w:rPr>
        <w:t>K</w:t>
      </w:r>
      <w:r w:rsidR="007254A0" w:rsidRPr="00882881">
        <w:rPr>
          <w:rFonts w:ascii="Tahoma" w:hAnsi="Tahoma" w:cs="Tahoma"/>
          <w:sz w:val="20"/>
          <w:szCs w:val="20"/>
        </w:rPr>
        <w:t>oszt usunięcia AWARII obciąża Zamawiającego</w:t>
      </w:r>
      <w:r w:rsidR="00F52F6A" w:rsidRPr="00882881">
        <w:rPr>
          <w:rFonts w:ascii="Tahoma" w:hAnsi="Tahoma" w:cs="Tahoma"/>
          <w:sz w:val="20"/>
          <w:szCs w:val="20"/>
        </w:rPr>
        <w:t xml:space="preserve"> </w:t>
      </w:r>
      <w:r w:rsidR="007254A0" w:rsidRPr="00882881">
        <w:rPr>
          <w:rFonts w:ascii="Tahoma" w:hAnsi="Tahoma" w:cs="Tahoma"/>
          <w:sz w:val="20"/>
          <w:szCs w:val="20"/>
        </w:rPr>
        <w:t>(koszt zakupu części, koszt robocizny);</w:t>
      </w:r>
    </w:p>
    <w:p w14:paraId="5B19E15F" w14:textId="70338F17" w:rsidR="007254A0" w:rsidRPr="00882881" w:rsidRDefault="00F52F6A" w:rsidP="001002C5">
      <w:pPr>
        <w:pStyle w:val="Bezodstpw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82881">
        <w:rPr>
          <w:rFonts w:ascii="Tahoma" w:hAnsi="Tahoma" w:cs="Tahoma"/>
          <w:sz w:val="20"/>
          <w:szCs w:val="20"/>
        </w:rPr>
        <w:lastRenderedPageBreak/>
        <w:t xml:space="preserve">W </w:t>
      </w:r>
      <w:r w:rsidR="007254A0" w:rsidRPr="00882881">
        <w:rPr>
          <w:rFonts w:ascii="Tahoma" w:hAnsi="Tahoma" w:cs="Tahoma"/>
          <w:sz w:val="20"/>
          <w:szCs w:val="20"/>
        </w:rPr>
        <w:t>przypadku, gdy Wykonawca równocześnie z konserwacją systemu dokonuje naprawy w kosztach robocizny za naprawę nie uwzględnia czynności wchodzących w zakres konserwacji i ujętych w cenie konserwacji;</w:t>
      </w:r>
    </w:p>
    <w:p w14:paraId="0AE7D90D" w14:textId="347CD9C7" w:rsidR="007254A0" w:rsidRPr="00882881" w:rsidRDefault="00F52F6A" w:rsidP="001002C5">
      <w:pPr>
        <w:pStyle w:val="Bezodstpw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82881">
        <w:rPr>
          <w:rFonts w:ascii="Tahoma" w:hAnsi="Tahoma" w:cs="Tahoma"/>
          <w:sz w:val="20"/>
          <w:szCs w:val="20"/>
        </w:rPr>
        <w:t>N</w:t>
      </w:r>
      <w:r w:rsidR="007254A0" w:rsidRPr="00882881">
        <w:rPr>
          <w:rFonts w:ascii="Tahoma" w:hAnsi="Tahoma" w:cs="Tahoma"/>
          <w:sz w:val="20"/>
          <w:szCs w:val="20"/>
        </w:rPr>
        <w:t>a wykonane naprawy Wykonawca udzieli minimum 12 miesięcznej gwarancji;</w:t>
      </w:r>
    </w:p>
    <w:p w14:paraId="4F8B215A" w14:textId="2460D48A" w:rsidR="007254A0" w:rsidRPr="00882881" w:rsidRDefault="00F52F6A" w:rsidP="001002C5">
      <w:pPr>
        <w:pStyle w:val="Bezodstpw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82881">
        <w:rPr>
          <w:rFonts w:ascii="Tahoma" w:hAnsi="Tahoma" w:cs="Tahoma"/>
          <w:sz w:val="20"/>
          <w:szCs w:val="20"/>
        </w:rPr>
        <w:t>P</w:t>
      </w:r>
      <w:r w:rsidR="007254A0" w:rsidRPr="00882881">
        <w:rPr>
          <w:rFonts w:ascii="Tahoma" w:hAnsi="Tahoma" w:cs="Tahoma"/>
          <w:sz w:val="20"/>
          <w:szCs w:val="20"/>
        </w:rPr>
        <w:t xml:space="preserve">rotokoły odbioru, wykonania usługi muszą być </w:t>
      </w:r>
      <w:r w:rsidR="00F4651C" w:rsidRPr="00882881">
        <w:rPr>
          <w:rFonts w:ascii="Tahoma" w:hAnsi="Tahoma" w:cs="Tahoma"/>
          <w:sz w:val="20"/>
          <w:szCs w:val="20"/>
        </w:rPr>
        <w:t>podpisane przez Wykonawcę</w:t>
      </w:r>
      <w:r w:rsidRPr="00882881">
        <w:rPr>
          <w:rFonts w:ascii="Tahoma" w:hAnsi="Tahoma" w:cs="Tahoma"/>
          <w:sz w:val="20"/>
          <w:szCs w:val="20"/>
        </w:rPr>
        <w:t xml:space="preserve"> </w:t>
      </w:r>
      <w:r w:rsidR="00F4651C" w:rsidRPr="00882881">
        <w:rPr>
          <w:rFonts w:ascii="Tahoma" w:hAnsi="Tahoma" w:cs="Tahoma"/>
          <w:sz w:val="20"/>
          <w:szCs w:val="20"/>
        </w:rPr>
        <w:t xml:space="preserve">i Zamawiającego, </w:t>
      </w:r>
      <w:r w:rsidR="007254A0" w:rsidRPr="00882881">
        <w:rPr>
          <w:rFonts w:ascii="Tahoma" w:hAnsi="Tahoma" w:cs="Tahoma"/>
          <w:sz w:val="20"/>
          <w:szCs w:val="20"/>
        </w:rPr>
        <w:t xml:space="preserve">niezwłocznie przekazane do Działu </w:t>
      </w:r>
      <w:proofErr w:type="spellStart"/>
      <w:r w:rsidR="007254A0" w:rsidRPr="00882881">
        <w:rPr>
          <w:rFonts w:ascii="Tahoma" w:hAnsi="Tahoma" w:cs="Tahoma"/>
          <w:sz w:val="20"/>
          <w:szCs w:val="20"/>
        </w:rPr>
        <w:t>Administracyjno</w:t>
      </w:r>
      <w:proofErr w:type="spellEnd"/>
      <w:r w:rsidR="007254A0" w:rsidRPr="00882881">
        <w:rPr>
          <w:rFonts w:ascii="Tahoma" w:hAnsi="Tahoma" w:cs="Tahoma"/>
          <w:sz w:val="20"/>
          <w:szCs w:val="20"/>
        </w:rPr>
        <w:t xml:space="preserve"> – Technicznego</w:t>
      </w:r>
      <w:r w:rsidR="00F4651C" w:rsidRPr="00882881">
        <w:rPr>
          <w:rFonts w:ascii="Tahoma" w:hAnsi="Tahoma" w:cs="Tahoma"/>
          <w:sz w:val="20"/>
          <w:szCs w:val="20"/>
        </w:rPr>
        <w:t>, co będzie podstawą do wystawienia faktury za wykonaną usługę.</w:t>
      </w:r>
    </w:p>
    <w:p w14:paraId="02DED817" w14:textId="77777777" w:rsidR="00F52F6A" w:rsidRPr="00882881" w:rsidRDefault="00F52F6A" w:rsidP="00882881">
      <w:pPr>
        <w:pStyle w:val="Bezodstpw"/>
        <w:spacing w:line="276" w:lineRule="auto"/>
        <w:rPr>
          <w:rFonts w:ascii="Tahoma" w:hAnsi="Tahoma" w:cs="Tahoma"/>
          <w:sz w:val="20"/>
          <w:szCs w:val="20"/>
        </w:rPr>
      </w:pPr>
    </w:p>
    <w:p w14:paraId="3054D0F7" w14:textId="77777777" w:rsidR="00F52F6A" w:rsidRPr="00882881" w:rsidRDefault="00F52F6A" w:rsidP="00882881">
      <w:pPr>
        <w:shd w:val="clear" w:color="auto" w:fill="D9D9D9" w:themeFill="background1" w:themeFillShade="D9"/>
        <w:autoSpaceDE w:val="0"/>
        <w:adjustRightInd w:val="0"/>
        <w:spacing w:after="0" w:line="276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882881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WYMAGANIA</w:t>
      </w:r>
    </w:p>
    <w:p w14:paraId="0B947069" w14:textId="52D2DCFB" w:rsidR="00F52F6A" w:rsidRPr="00882881" w:rsidRDefault="00CD6391" w:rsidP="001002C5">
      <w:pPr>
        <w:pStyle w:val="Bezodstpw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82881">
        <w:rPr>
          <w:rFonts w:ascii="Tahoma" w:hAnsi="Tahoma" w:cs="Tahoma"/>
          <w:sz w:val="20"/>
          <w:szCs w:val="20"/>
        </w:rPr>
        <w:t>Wykonawca usługi będzi</w:t>
      </w:r>
      <w:r w:rsidR="00F4651C" w:rsidRPr="00882881">
        <w:rPr>
          <w:rFonts w:ascii="Tahoma" w:hAnsi="Tahoma" w:cs="Tahoma"/>
          <w:sz w:val="20"/>
          <w:szCs w:val="20"/>
        </w:rPr>
        <w:t>e</w:t>
      </w:r>
      <w:r w:rsidRPr="00882881">
        <w:rPr>
          <w:rFonts w:ascii="Tahoma" w:hAnsi="Tahoma" w:cs="Tahoma"/>
          <w:sz w:val="20"/>
          <w:szCs w:val="20"/>
        </w:rPr>
        <w:t xml:space="preserve"> prowadził działalność gospodarczą pozwalającą na realizację przedmiotu umowy</w:t>
      </w:r>
      <w:r w:rsidR="001002C5">
        <w:rPr>
          <w:rFonts w:ascii="Tahoma" w:hAnsi="Tahoma" w:cs="Tahoma"/>
          <w:sz w:val="20"/>
          <w:szCs w:val="20"/>
        </w:rPr>
        <w:t>.</w:t>
      </w:r>
    </w:p>
    <w:p w14:paraId="3283F1CF" w14:textId="77777777" w:rsidR="001002C5" w:rsidRDefault="001002C5" w:rsidP="001002C5">
      <w:pPr>
        <w:pStyle w:val="Bezodstpw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4F67681D" w14:textId="383A77B0" w:rsidR="009255A0" w:rsidRPr="00882881" w:rsidRDefault="009255A0" w:rsidP="001002C5">
      <w:pPr>
        <w:pStyle w:val="Bezodstpw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82881">
        <w:rPr>
          <w:rFonts w:ascii="Tahoma" w:hAnsi="Tahoma" w:cs="Tahoma"/>
          <w:sz w:val="20"/>
          <w:szCs w:val="20"/>
        </w:rPr>
        <w:t>W trakcie trwania umowy Wykonawca musi posiadać ubezpieczenie odpowiedzialności cywilnej dot.</w:t>
      </w:r>
      <w:r w:rsidR="001002C5">
        <w:rPr>
          <w:rFonts w:ascii="Tahoma" w:hAnsi="Tahoma" w:cs="Tahoma"/>
          <w:sz w:val="20"/>
          <w:szCs w:val="20"/>
        </w:rPr>
        <w:t> </w:t>
      </w:r>
      <w:r w:rsidRPr="00882881">
        <w:rPr>
          <w:rFonts w:ascii="Tahoma" w:hAnsi="Tahoma" w:cs="Tahoma"/>
          <w:sz w:val="20"/>
          <w:szCs w:val="20"/>
        </w:rPr>
        <w:t xml:space="preserve">realizacji przedmiotowej usługi na sumę gwarancyjną </w:t>
      </w:r>
      <w:r w:rsidR="00DC51C4" w:rsidRPr="00882881">
        <w:rPr>
          <w:rFonts w:ascii="Tahoma" w:hAnsi="Tahoma" w:cs="Tahoma"/>
          <w:sz w:val="20"/>
          <w:szCs w:val="20"/>
        </w:rPr>
        <w:t xml:space="preserve">min. </w:t>
      </w:r>
      <w:r w:rsidR="001002C5">
        <w:rPr>
          <w:rFonts w:ascii="Tahoma" w:hAnsi="Tahoma" w:cs="Tahoma"/>
          <w:sz w:val="20"/>
          <w:szCs w:val="20"/>
        </w:rPr>
        <w:t>1</w:t>
      </w:r>
      <w:r w:rsidRPr="00882881">
        <w:rPr>
          <w:rFonts w:ascii="Tahoma" w:hAnsi="Tahoma" w:cs="Tahoma"/>
          <w:sz w:val="20"/>
          <w:szCs w:val="20"/>
        </w:rPr>
        <w:t>0</w:t>
      </w:r>
      <w:r w:rsidR="00221348" w:rsidRPr="00882881">
        <w:rPr>
          <w:rFonts w:ascii="Tahoma" w:hAnsi="Tahoma" w:cs="Tahoma"/>
          <w:sz w:val="20"/>
          <w:szCs w:val="20"/>
        </w:rPr>
        <w:t>0</w:t>
      </w:r>
      <w:r w:rsidR="00D319F1">
        <w:rPr>
          <w:rFonts w:ascii="Tahoma" w:hAnsi="Tahoma" w:cs="Tahoma"/>
          <w:sz w:val="20"/>
          <w:szCs w:val="20"/>
        </w:rPr>
        <w:t xml:space="preserve"> </w:t>
      </w:r>
      <w:r w:rsidRPr="00882881">
        <w:rPr>
          <w:rFonts w:ascii="Tahoma" w:hAnsi="Tahoma" w:cs="Tahoma"/>
          <w:sz w:val="20"/>
          <w:szCs w:val="20"/>
        </w:rPr>
        <w:t>0</w:t>
      </w:r>
      <w:r w:rsidR="00D319F1">
        <w:rPr>
          <w:rFonts w:ascii="Tahoma" w:hAnsi="Tahoma" w:cs="Tahoma"/>
          <w:sz w:val="20"/>
          <w:szCs w:val="20"/>
        </w:rPr>
        <w:t>0</w:t>
      </w:r>
      <w:r w:rsidRPr="00882881">
        <w:rPr>
          <w:rFonts w:ascii="Tahoma" w:hAnsi="Tahoma" w:cs="Tahoma"/>
          <w:sz w:val="20"/>
          <w:szCs w:val="20"/>
        </w:rPr>
        <w:t>0</w:t>
      </w:r>
      <w:r w:rsidR="00221348" w:rsidRPr="00882881">
        <w:rPr>
          <w:rFonts w:ascii="Tahoma" w:hAnsi="Tahoma" w:cs="Tahoma"/>
          <w:sz w:val="20"/>
          <w:szCs w:val="20"/>
        </w:rPr>
        <w:t>,00</w:t>
      </w:r>
      <w:r w:rsidRPr="00882881">
        <w:rPr>
          <w:rFonts w:ascii="Tahoma" w:hAnsi="Tahoma" w:cs="Tahoma"/>
          <w:sz w:val="20"/>
          <w:szCs w:val="20"/>
        </w:rPr>
        <w:t xml:space="preserve"> zł</w:t>
      </w:r>
      <w:r w:rsidR="0054069A" w:rsidRPr="00882881">
        <w:rPr>
          <w:rFonts w:ascii="Tahoma" w:hAnsi="Tahoma" w:cs="Tahoma"/>
          <w:sz w:val="20"/>
          <w:szCs w:val="20"/>
        </w:rPr>
        <w:t xml:space="preserve"> – potwierdzenie posiadania przedmiotowego ubezpieczenia wykonawca będzie zobowiązany dostarczyć przed zawarciem umowy.</w:t>
      </w:r>
    </w:p>
    <w:sectPr w:rsidR="009255A0" w:rsidRPr="00882881" w:rsidSect="00882881">
      <w:headerReference w:type="even" r:id="rId8"/>
      <w:headerReference w:type="default" r:id="rId9"/>
      <w:headerReference w:type="first" r:id="rId10"/>
      <w:footerReference w:type="first" r:id="rId11"/>
      <w:footnotePr>
        <w:numRestart w:val="eachSect"/>
      </w:footnotePr>
      <w:pgSz w:w="11907" w:h="16840" w:code="9"/>
      <w:pgMar w:top="1417" w:right="1417" w:bottom="1417" w:left="1417" w:header="142" w:footer="14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DE671" w14:textId="77777777" w:rsidR="003030EA" w:rsidRDefault="003030EA">
      <w:pPr>
        <w:spacing w:after="0" w:line="240" w:lineRule="auto"/>
      </w:pPr>
      <w:r>
        <w:separator/>
      </w:r>
    </w:p>
  </w:endnote>
  <w:endnote w:type="continuationSeparator" w:id="0">
    <w:p w14:paraId="06993DD0" w14:textId="77777777" w:rsidR="003030EA" w:rsidRDefault="00303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15A72" w14:textId="6036C67C" w:rsidR="00E36CCA" w:rsidRDefault="00E36CCA">
    <w:pPr>
      <w:pStyle w:val="Stopka"/>
    </w:pPr>
  </w:p>
  <w:p w14:paraId="0624B430" w14:textId="77777777" w:rsidR="00E36CCA" w:rsidRDefault="00E36C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58C4C" w14:textId="77777777" w:rsidR="003030EA" w:rsidRDefault="003030EA">
      <w:pPr>
        <w:spacing w:after="0" w:line="240" w:lineRule="auto"/>
      </w:pPr>
      <w:r>
        <w:separator/>
      </w:r>
    </w:p>
  </w:footnote>
  <w:footnote w:type="continuationSeparator" w:id="0">
    <w:p w14:paraId="7CC2003F" w14:textId="77777777" w:rsidR="003030EA" w:rsidRDefault="00303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ACC90" w14:textId="77777777" w:rsidR="001571D8" w:rsidRDefault="00892FC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B566AD5" w14:textId="77777777" w:rsidR="001571D8" w:rsidRDefault="001571D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5EA33" w14:textId="77777777" w:rsidR="001571D8" w:rsidRDefault="001571D8">
    <w:pPr>
      <w:pStyle w:val="Nagwek"/>
      <w:framePr w:wrap="around" w:vAnchor="text" w:hAnchor="margin" w:xAlign="center" w:y="1"/>
      <w:rPr>
        <w:rStyle w:val="Numerstrony"/>
      </w:rPr>
    </w:pPr>
  </w:p>
  <w:p w14:paraId="74D51F07" w14:textId="77777777" w:rsidR="00E36CCA" w:rsidRPr="005B0EF1" w:rsidRDefault="00E36CCA" w:rsidP="00E36CCA">
    <w:pPr>
      <w:pStyle w:val="Tekstpodstawowy2"/>
      <w:framePr w:wrap="around" w:vAnchor="text" w:hAnchor="margin" w:xAlign="center" w:y="1"/>
      <w:jc w:val="right"/>
      <w:rPr>
        <w:rFonts w:ascii="Tahoma" w:hAnsi="Tahoma" w:cs="Tahoma"/>
        <w:b/>
        <w:i/>
        <w:iCs/>
        <w:sz w:val="20"/>
        <w:szCs w:val="20"/>
      </w:rPr>
    </w:pPr>
    <w:r>
      <w:rPr>
        <w:rFonts w:ascii="Tahoma" w:hAnsi="Tahoma" w:cs="Tahoma"/>
        <w:b/>
        <w:i/>
        <w:iCs/>
        <w:sz w:val="20"/>
        <w:szCs w:val="20"/>
      </w:rPr>
      <w:t>Konserwacja urządzeń chłodniczych</w:t>
    </w:r>
    <w:r w:rsidRPr="0075720E">
      <w:rPr>
        <w:rFonts w:ascii="Tahoma" w:hAnsi="Tahoma" w:cs="Tahoma"/>
        <w:b/>
        <w:i/>
        <w:iCs/>
        <w:color w:val="000000"/>
        <w:sz w:val="20"/>
        <w:szCs w:val="20"/>
      </w:rPr>
      <w:t xml:space="preserve"> Szpitala Czerniakowskiego sp.</w:t>
    </w:r>
    <w:r w:rsidRPr="00971C1F">
      <w:rPr>
        <w:rFonts w:ascii="Tahoma" w:hAnsi="Tahoma" w:cs="Tahoma"/>
        <w:b/>
        <w:i/>
        <w:iCs/>
        <w:sz w:val="20"/>
        <w:szCs w:val="20"/>
      </w:rPr>
      <w:t xml:space="preserve"> z o. o.</w:t>
    </w:r>
  </w:p>
  <w:p w14:paraId="2F143E37" w14:textId="6A2AE808" w:rsidR="00E36CCA" w:rsidRPr="00543E7F" w:rsidRDefault="00E36CCA" w:rsidP="00E36CCA">
    <w:pPr>
      <w:pStyle w:val="Tekstpodstawowy2"/>
      <w:framePr w:wrap="around" w:vAnchor="text" w:hAnchor="margin" w:xAlign="center" w:y="1"/>
      <w:jc w:val="right"/>
      <w:rPr>
        <w:rFonts w:ascii="Tahoma" w:hAnsi="Tahoma" w:cs="Tahoma"/>
        <w:b/>
        <w:i/>
        <w:iCs/>
        <w:color w:val="000000"/>
        <w:sz w:val="20"/>
        <w:szCs w:val="20"/>
      </w:rPr>
    </w:pPr>
    <w:r>
      <w:rPr>
        <w:rFonts w:ascii="Tahoma" w:hAnsi="Tahoma" w:cs="Tahoma"/>
        <w:b/>
        <w:i/>
        <w:iCs/>
        <w:color w:val="000000"/>
        <w:sz w:val="20"/>
        <w:szCs w:val="20"/>
      </w:rPr>
      <w:t xml:space="preserve">ZPU </w:t>
    </w:r>
    <w:r w:rsidR="009A1D18">
      <w:rPr>
        <w:rFonts w:ascii="Tahoma" w:hAnsi="Tahoma" w:cs="Tahoma"/>
        <w:b/>
        <w:i/>
        <w:iCs/>
        <w:color w:val="000000"/>
        <w:sz w:val="20"/>
        <w:szCs w:val="20"/>
      </w:rPr>
      <w:t>20</w:t>
    </w:r>
    <w:r>
      <w:rPr>
        <w:rFonts w:ascii="Tahoma" w:hAnsi="Tahoma" w:cs="Tahoma"/>
        <w:b/>
        <w:i/>
        <w:iCs/>
        <w:color w:val="000000"/>
        <w:sz w:val="20"/>
        <w:szCs w:val="20"/>
      </w:rPr>
      <w:t>-2025</w:t>
    </w:r>
  </w:p>
  <w:p w14:paraId="0A56719C" w14:textId="77777777" w:rsidR="001571D8" w:rsidRDefault="001571D8">
    <w:pPr>
      <w:pStyle w:val="Nagwek"/>
      <w:framePr w:wrap="around" w:vAnchor="text" w:hAnchor="margin" w:xAlign="center" w:y="1"/>
      <w:rPr>
        <w:rStyle w:val="Numerstrony"/>
      </w:rPr>
    </w:pPr>
  </w:p>
  <w:p w14:paraId="3151214C" w14:textId="77777777" w:rsidR="001571D8" w:rsidRDefault="001571D8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EBD0E" w14:textId="77777777" w:rsidR="00882881" w:rsidRDefault="00882881" w:rsidP="00E36CCA">
    <w:pPr>
      <w:pStyle w:val="Tekstpodstawowy2"/>
      <w:jc w:val="right"/>
      <w:rPr>
        <w:rFonts w:ascii="Tahoma" w:hAnsi="Tahoma" w:cs="Tahoma"/>
        <w:b/>
        <w:i/>
        <w:iCs/>
        <w:sz w:val="20"/>
        <w:szCs w:val="20"/>
      </w:rPr>
    </w:pPr>
  </w:p>
  <w:p w14:paraId="04FA7089" w14:textId="0F954758" w:rsidR="00E36CCA" w:rsidRPr="005B0EF1" w:rsidRDefault="00E36CCA" w:rsidP="00E36CCA">
    <w:pPr>
      <w:pStyle w:val="Tekstpodstawowy2"/>
      <w:jc w:val="right"/>
      <w:rPr>
        <w:rFonts w:ascii="Tahoma" w:hAnsi="Tahoma" w:cs="Tahoma"/>
        <w:b/>
        <w:i/>
        <w:iCs/>
        <w:sz w:val="20"/>
        <w:szCs w:val="20"/>
      </w:rPr>
    </w:pPr>
    <w:r>
      <w:rPr>
        <w:rFonts w:ascii="Tahoma" w:hAnsi="Tahoma" w:cs="Tahoma"/>
        <w:b/>
        <w:i/>
        <w:iCs/>
        <w:sz w:val="20"/>
        <w:szCs w:val="20"/>
      </w:rPr>
      <w:t>Konserwacja urządzeń chłodniczych</w:t>
    </w:r>
    <w:r w:rsidRPr="0075720E">
      <w:rPr>
        <w:rFonts w:ascii="Tahoma" w:hAnsi="Tahoma" w:cs="Tahoma"/>
        <w:b/>
        <w:i/>
        <w:iCs/>
        <w:color w:val="000000"/>
        <w:sz w:val="20"/>
        <w:szCs w:val="20"/>
      </w:rPr>
      <w:t xml:space="preserve"> Szpitala Czerniakowskiego sp.</w:t>
    </w:r>
    <w:r w:rsidRPr="00971C1F">
      <w:rPr>
        <w:rFonts w:ascii="Tahoma" w:hAnsi="Tahoma" w:cs="Tahoma"/>
        <w:b/>
        <w:i/>
        <w:iCs/>
        <w:sz w:val="20"/>
        <w:szCs w:val="20"/>
      </w:rPr>
      <w:t xml:space="preserve"> z o. o.</w:t>
    </w:r>
  </w:p>
  <w:p w14:paraId="16BBE807" w14:textId="770CB08B" w:rsidR="00E36CCA" w:rsidRPr="00543E7F" w:rsidRDefault="00E36CCA" w:rsidP="00E36CCA">
    <w:pPr>
      <w:pStyle w:val="Tekstpodstawowy2"/>
      <w:jc w:val="right"/>
      <w:rPr>
        <w:rFonts w:ascii="Tahoma" w:hAnsi="Tahoma" w:cs="Tahoma"/>
        <w:b/>
        <w:i/>
        <w:iCs/>
        <w:color w:val="000000"/>
        <w:sz w:val="20"/>
        <w:szCs w:val="20"/>
      </w:rPr>
    </w:pPr>
    <w:r>
      <w:rPr>
        <w:rFonts w:ascii="Tahoma" w:hAnsi="Tahoma" w:cs="Tahoma"/>
        <w:b/>
        <w:i/>
        <w:iCs/>
        <w:color w:val="000000"/>
        <w:sz w:val="20"/>
        <w:szCs w:val="20"/>
      </w:rPr>
      <w:t xml:space="preserve">ZPU </w:t>
    </w:r>
    <w:r w:rsidR="00283E63">
      <w:rPr>
        <w:rFonts w:ascii="Tahoma" w:hAnsi="Tahoma" w:cs="Tahoma"/>
        <w:b/>
        <w:i/>
        <w:iCs/>
        <w:color w:val="000000"/>
        <w:sz w:val="20"/>
        <w:szCs w:val="20"/>
      </w:rPr>
      <w:t>20</w:t>
    </w:r>
    <w:r>
      <w:rPr>
        <w:rFonts w:ascii="Tahoma" w:hAnsi="Tahoma" w:cs="Tahoma"/>
        <w:b/>
        <w:i/>
        <w:iCs/>
        <w:color w:val="000000"/>
        <w:sz w:val="20"/>
        <w:szCs w:val="20"/>
      </w:rPr>
      <w:t>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8B3C9D"/>
    <w:multiLevelType w:val="hybridMultilevel"/>
    <w:tmpl w:val="9736859A"/>
    <w:lvl w:ilvl="0" w:tplc="3BE896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E5FA5"/>
    <w:multiLevelType w:val="hybridMultilevel"/>
    <w:tmpl w:val="ED6AAF62"/>
    <w:lvl w:ilvl="0" w:tplc="99B8944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D250E27"/>
    <w:multiLevelType w:val="hybridMultilevel"/>
    <w:tmpl w:val="2F5E8BB6"/>
    <w:lvl w:ilvl="0" w:tplc="9BE04E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C16A33"/>
    <w:multiLevelType w:val="hybridMultilevel"/>
    <w:tmpl w:val="E59044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278098">
    <w:abstractNumId w:val="3"/>
  </w:num>
  <w:num w:numId="2" w16cid:durableId="603155621">
    <w:abstractNumId w:val="1"/>
  </w:num>
  <w:num w:numId="3" w16cid:durableId="1835143506">
    <w:abstractNumId w:val="0"/>
  </w:num>
  <w:num w:numId="4" w16cid:durableId="9894097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0D1"/>
    <w:rsid w:val="0000662B"/>
    <w:rsid w:val="000741F8"/>
    <w:rsid w:val="00074570"/>
    <w:rsid w:val="000D6CD4"/>
    <w:rsid w:val="001002C5"/>
    <w:rsid w:val="001117A2"/>
    <w:rsid w:val="001571D8"/>
    <w:rsid w:val="001D4682"/>
    <w:rsid w:val="002113A4"/>
    <w:rsid w:val="00221348"/>
    <w:rsid w:val="00240286"/>
    <w:rsid w:val="00240B58"/>
    <w:rsid w:val="00276955"/>
    <w:rsid w:val="00283E63"/>
    <w:rsid w:val="00292F0E"/>
    <w:rsid w:val="003030EA"/>
    <w:rsid w:val="00365019"/>
    <w:rsid w:val="00397246"/>
    <w:rsid w:val="003C54AF"/>
    <w:rsid w:val="003E26F7"/>
    <w:rsid w:val="0046771E"/>
    <w:rsid w:val="004E4949"/>
    <w:rsid w:val="0054069A"/>
    <w:rsid w:val="00544895"/>
    <w:rsid w:val="005D5620"/>
    <w:rsid w:val="00603CF4"/>
    <w:rsid w:val="00652AC7"/>
    <w:rsid w:val="006C684E"/>
    <w:rsid w:val="007254A0"/>
    <w:rsid w:val="00734107"/>
    <w:rsid w:val="00744046"/>
    <w:rsid w:val="007C24FD"/>
    <w:rsid w:val="00803786"/>
    <w:rsid w:val="00821D3A"/>
    <w:rsid w:val="00882881"/>
    <w:rsid w:val="00892FC0"/>
    <w:rsid w:val="008B1F27"/>
    <w:rsid w:val="009255A0"/>
    <w:rsid w:val="00940629"/>
    <w:rsid w:val="0094431B"/>
    <w:rsid w:val="00950372"/>
    <w:rsid w:val="00980B06"/>
    <w:rsid w:val="009A1D18"/>
    <w:rsid w:val="009B68EF"/>
    <w:rsid w:val="00A717E1"/>
    <w:rsid w:val="00AD05DE"/>
    <w:rsid w:val="00AE00D1"/>
    <w:rsid w:val="00AF6335"/>
    <w:rsid w:val="00BC448F"/>
    <w:rsid w:val="00BF1AE3"/>
    <w:rsid w:val="00C31B37"/>
    <w:rsid w:val="00CD6391"/>
    <w:rsid w:val="00D319F1"/>
    <w:rsid w:val="00DC51C4"/>
    <w:rsid w:val="00E36CCA"/>
    <w:rsid w:val="00E644B9"/>
    <w:rsid w:val="00F4651C"/>
    <w:rsid w:val="00F46EEB"/>
    <w:rsid w:val="00F52F6A"/>
    <w:rsid w:val="00F97102"/>
    <w:rsid w:val="00FE2605"/>
    <w:rsid w:val="00FF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ECBE2"/>
  <w15:chartTrackingRefBased/>
  <w15:docId w15:val="{F7F940D7-54DF-482B-8809-10579E68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6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EEB"/>
  </w:style>
  <w:style w:type="paragraph" w:styleId="Stopka">
    <w:name w:val="footer"/>
    <w:basedOn w:val="Normalny"/>
    <w:link w:val="StopkaZnak"/>
    <w:uiPriority w:val="99"/>
    <w:unhideWhenUsed/>
    <w:rsid w:val="00F46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EEB"/>
  </w:style>
  <w:style w:type="character" w:styleId="Numerstrony">
    <w:name w:val="page number"/>
    <w:semiHidden/>
    <w:rsid w:val="00F46EEB"/>
    <w:rPr>
      <w:rFonts w:cs="Times New Roman"/>
    </w:rPr>
  </w:style>
  <w:style w:type="paragraph" w:styleId="Akapitzlist">
    <w:name w:val="List Paragraph"/>
    <w:basedOn w:val="Normalny"/>
    <w:uiPriority w:val="34"/>
    <w:qFormat/>
    <w:rsid w:val="00292F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134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134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1348"/>
    <w:rPr>
      <w:vertAlign w:val="superscript"/>
    </w:rPr>
  </w:style>
  <w:style w:type="paragraph" w:styleId="Tekstpodstawowy2">
    <w:name w:val="Body Text 2"/>
    <w:basedOn w:val="Normalny"/>
    <w:link w:val="Tekstpodstawowy2Znak"/>
    <w:rsid w:val="00E36CC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36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">
    <w:name w:val="Znak Znak1"/>
    <w:basedOn w:val="Normalny"/>
    <w:rsid w:val="00E36CCA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Bezodstpw">
    <w:name w:val="No Spacing"/>
    <w:uiPriority w:val="1"/>
    <w:qFormat/>
    <w:rsid w:val="003E26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3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AC1DF-9B50-4B8B-9511-AAEEB7291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1051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Długaszek</dc:creator>
  <cp:keywords/>
  <dc:description/>
  <cp:lastModifiedBy>Piotr Topolowski</cp:lastModifiedBy>
  <cp:revision>20</cp:revision>
  <cp:lastPrinted>2025-06-17T07:29:00Z</cp:lastPrinted>
  <dcterms:created xsi:type="dcterms:W3CDTF">2025-05-15T08:50:00Z</dcterms:created>
  <dcterms:modified xsi:type="dcterms:W3CDTF">2025-06-17T07:29:00Z</dcterms:modified>
</cp:coreProperties>
</file>